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144AC" w14:textId="77777777" w:rsidR="00670F96" w:rsidRDefault="00670F96" w:rsidP="00D84B32">
      <w:pPr>
        <w:jc w:val="center"/>
        <w:rPr>
          <w:rFonts w:ascii="Century Gothic" w:hAnsi="Century Gothic"/>
          <w:sz w:val="52"/>
          <w:szCs w:val="52"/>
        </w:rPr>
      </w:pPr>
    </w:p>
    <w:p w14:paraId="1F24E378" w14:textId="122DD398" w:rsidR="002D6272" w:rsidRDefault="00094627" w:rsidP="002D6272">
      <w:pPr>
        <w:jc w:val="center"/>
        <w:rPr>
          <w:rFonts w:ascii="Century Gothic" w:hAnsi="Century Gothic"/>
          <w:sz w:val="52"/>
          <w:szCs w:val="52"/>
        </w:rPr>
      </w:pPr>
      <w:r>
        <w:rPr>
          <w:rFonts w:ascii="Century Gothic" w:hAnsi="Century Gothic"/>
          <w:sz w:val="52"/>
          <w:szCs w:val="52"/>
        </w:rPr>
        <w:t>The World is Not Flat</w:t>
      </w:r>
      <w:r w:rsidR="002D6272">
        <w:rPr>
          <w:rFonts w:ascii="Century Gothic" w:hAnsi="Century Gothic"/>
          <w:sz w:val="52"/>
          <w:szCs w:val="52"/>
        </w:rPr>
        <w:t>:</w:t>
      </w:r>
    </w:p>
    <w:p w14:paraId="123535F5" w14:textId="5C3CAF7B" w:rsidR="006B72EF" w:rsidRPr="00004C93" w:rsidRDefault="006B72EF" w:rsidP="002D6272">
      <w:pPr>
        <w:jc w:val="center"/>
        <w:rPr>
          <w:rFonts w:ascii="Century Gothic" w:hAnsi="Century Gothic"/>
          <w:sz w:val="52"/>
          <w:szCs w:val="52"/>
        </w:rPr>
      </w:pPr>
      <w:r w:rsidRPr="00004C93">
        <w:rPr>
          <w:rFonts w:ascii="Century Gothic" w:hAnsi="Century Gothic"/>
          <w:sz w:val="52"/>
          <w:szCs w:val="52"/>
        </w:rPr>
        <w:t>Current Issues</w:t>
      </w:r>
    </w:p>
    <w:p w14:paraId="3A8C8D85" w14:textId="0711C162" w:rsidR="00E06961" w:rsidRPr="00004C93" w:rsidRDefault="00E06961" w:rsidP="00D84B32">
      <w:pPr>
        <w:jc w:val="center"/>
        <w:rPr>
          <w:rFonts w:ascii="Century Gothic" w:hAnsi="Century Gothic"/>
          <w:sz w:val="52"/>
          <w:szCs w:val="52"/>
        </w:rPr>
      </w:pPr>
    </w:p>
    <w:p w14:paraId="4272B4F6" w14:textId="5A344BC5" w:rsidR="00E06961" w:rsidRPr="00004C93" w:rsidRDefault="00002868" w:rsidP="00D84B32">
      <w:pPr>
        <w:jc w:val="center"/>
        <w:rPr>
          <w:rFonts w:ascii="Century Gothic" w:hAnsi="Century Gothic"/>
          <w:sz w:val="52"/>
          <w:szCs w:val="52"/>
        </w:rPr>
      </w:pPr>
      <w:r w:rsidRPr="00004C93">
        <w:rPr>
          <w:rFonts w:ascii="Century Gothic" w:hAnsi="Century Gothic"/>
          <w:noProof/>
        </w:rPr>
        <w:drawing>
          <wp:anchor distT="0" distB="0" distL="114300" distR="114300" simplePos="0" relativeHeight="251658240" behindDoc="0" locked="0" layoutInCell="1" allowOverlap="1" wp14:anchorId="2B27447D" wp14:editId="234BBD81">
            <wp:simplePos x="0" y="0"/>
            <wp:positionH relativeFrom="margin">
              <wp:align>left</wp:align>
            </wp:positionH>
            <wp:positionV relativeFrom="paragraph">
              <wp:posOffset>534670</wp:posOffset>
            </wp:positionV>
            <wp:extent cx="5925185" cy="2037080"/>
            <wp:effectExtent l="0" t="0" r="0" b="1270"/>
            <wp:wrapSquare wrapText="bothSides"/>
            <wp:docPr id="1" name="Picture 1" descr="Image result fo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cono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213B3" w14:textId="0BD73D70" w:rsidR="00E06961" w:rsidRPr="00004C93" w:rsidRDefault="00E06961" w:rsidP="00002868">
      <w:pPr>
        <w:rPr>
          <w:rFonts w:ascii="Century Gothic" w:hAnsi="Century Gothic"/>
          <w:sz w:val="52"/>
          <w:szCs w:val="52"/>
        </w:rPr>
      </w:pPr>
    </w:p>
    <w:p w14:paraId="117D5EF1" w14:textId="0F340A08" w:rsidR="006B72EF" w:rsidRPr="00004C93" w:rsidRDefault="006B72EF" w:rsidP="00E06961">
      <w:pPr>
        <w:jc w:val="center"/>
        <w:rPr>
          <w:rFonts w:ascii="Century Gothic" w:hAnsi="Century Gothic"/>
          <w:sz w:val="72"/>
          <w:szCs w:val="72"/>
        </w:rPr>
      </w:pPr>
      <w:r w:rsidRPr="00004C93">
        <w:rPr>
          <w:rFonts w:ascii="Century Gothic" w:hAnsi="Century Gothic"/>
          <w:sz w:val="72"/>
          <w:szCs w:val="72"/>
        </w:rPr>
        <w:t xml:space="preserve">The economic impacts of </w:t>
      </w:r>
      <w:r w:rsidR="00E06961" w:rsidRPr="00004C93">
        <w:rPr>
          <w:rFonts w:ascii="Century Gothic" w:hAnsi="Century Gothic"/>
          <w:sz w:val="72"/>
          <w:szCs w:val="72"/>
        </w:rPr>
        <w:t>COVID-19</w:t>
      </w:r>
      <w:r w:rsidR="00226A66">
        <w:rPr>
          <w:rFonts w:ascii="Century Gothic" w:hAnsi="Century Gothic"/>
          <w:sz w:val="72"/>
          <w:szCs w:val="72"/>
        </w:rPr>
        <w:t xml:space="preserve"> on </w:t>
      </w:r>
      <w:r w:rsidR="00CD4887">
        <w:rPr>
          <w:rFonts w:ascii="Century Gothic" w:hAnsi="Century Gothic"/>
          <w:sz w:val="72"/>
          <w:szCs w:val="72"/>
        </w:rPr>
        <w:t>Australia’s international trade and partnerships</w:t>
      </w:r>
    </w:p>
    <w:p w14:paraId="062BDA29" w14:textId="71F77900" w:rsidR="00EA08CD" w:rsidRPr="00004C93" w:rsidRDefault="00EA08CD" w:rsidP="00CD4887">
      <w:pPr>
        <w:jc w:val="center"/>
        <w:rPr>
          <w:rFonts w:ascii="Century Gothic" w:hAnsi="Century Gothic"/>
          <w:sz w:val="44"/>
          <w:szCs w:val="44"/>
        </w:rPr>
      </w:pPr>
      <w:r w:rsidRPr="00004C93">
        <w:rPr>
          <w:rFonts w:ascii="Century Gothic" w:hAnsi="Century Gothic"/>
          <w:sz w:val="44"/>
          <w:szCs w:val="44"/>
        </w:rPr>
        <w:t>Class workbook and literacy activities</w:t>
      </w:r>
    </w:p>
    <w:p w14:paraId="590A6CCF" w14:textId="7FFD16D7" w:rsidR="00EA08CD" w:rsidRPr="00004C93" w:rsidRDefault="00EA08CD" w:rsidP="00E06961">
      <w:pPr>
        <w:jc w:val="center"/>
        <w:rPr>
          <w:rFonts w:ascii="Century Gothic" w:hAnsi="Century Gothic"/>
          <w:sz w:val="44"/>
          <w:szCs w:val="44"/>
        </w:rPr>
      </w:pPr>
    </w:p>
    <w:p w14:paraId="2B62278C" w14:textId="39535F0D" w:rsidR="00EA08CD" w:rsidRPr="00004C93" w:rsidRDefault="00EA08CD" w:rsidP="00E06961">
      <w:pPr>
        <w:jc w:val="center"/>
        <w:rPr>
          <w:rFonts w:ascii="Century Gothic" w:hAnsi="Century Gothic"/>
          <w:sz w:val="44"/>
          <w:szCs w:val="44"/>
        </w:rPr>
      </w:pPr>
      <w:r w:rsidRPr="00004C93">
        <w:rPr>
          <w:rFonts w:ascii="Century Gothic" w:hAnsi="Century Gothic"/>
          <w:sz w:val="44"/>
          <w:szCs w:val="44"/>
        </w:rPr>
        <w:t>Name: ____________________</w:t>
      </w:r>
    </w:p>
    <w:p w14:paraId="1F345F42" w14:textId="77777777" w:rsidR="00004C93" w:rsidRDefault="00004C93" w:rsidP="00002868">
      <w:pPr>
        <w:rPr>
          <w:rFonts w:ascii="Century Gothic" w:hAnsi="Century Gothic"/>
          <w:sz w:val="24"/>
          <w:szCs w:val="24"/>
        </w:rPr>
      </w:pPr>
    </w:p>
    <w:p w14:paraId="1AAD145C" w14:textId="77777777" w:rsidR="00670F96" w:rsidRDefault="00670F96" w:rsidP="00002868">
      <w:pPr>
        <w:rPr>
          <w:rFonts w:ascii="Century Gothic" w:hAnsi="Century Gothic"/>
          <w:sz w:val="24"/>
          <w:szCs w:val="24"/>
        </w:rPr>
      </w:pPr>
    </w:p>
    <w:p w14:paraId="4E724179" w14:textId="74D26C9D" w:rsidR="00002868" w:rsidRPr="00004C93" w:rsidRDefault="008B6863" w:rsidP="00002868">
      <w:pPr>
        <w:rPr>
          <w:rFonts w:ascii="Century Gothic" w:hAnsi="Century Gothic"/>
          <w:sz w:val="24"/>
          <w:szCs w:val="24"/>
        </w:rPr>
      </w:pPr>
      <w:r w:rsidRPr="00004C93">
        <w:rPr>
          <w:rFonts w:ascii="Century Gothic" w:hAnsi="Century Gothic"/>
          <w:sz w:val="24"/>
          <w:szCs w:val="24"/>
        </w:rPr>
        <w:lastRenderedPageBreak/>
        <w:t>What is COVID-19?</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E50F7" w:rsidRPr="00004C93" w14:paraId="47ECE42E" w14:textId="77777777" w:rsidTr="000841A2">
        <w:tc>
          <w:tcPr>
            <w:tcW w:w="9016" w:type="dxa"/>
          </w:tcPr>
          <w:p w14:paraId="19F7866E" w14:textId="77777777" w:rsidR="00BE50F7" w:rsidRPr="00004C93" w:rsidRDefault="00BE50F7" w:rsidP="000841A2">
            <w:pPr>
              <w:spacing w:line="360" w:lineRule="auto"/>
              <w:rPr>
                <w:rFonts w:ascii="Century Gothic" w:hAnsi="Century Gothic"/>
                <w:sz w:val="24"/>
                <w:szCs w:val="24"/>
              </w:rPr>
            </w:pPr>
          </w:p>
        </w:tc>
      </w:tr>
      <w:tr w:rsidR="00BE50F7" w:rsidRPr="00004C93" w14:paraId="599B53F8" w14:textId="77777777" w:rsidTr="000841A2">
        <w:tc>
          <w:tcPr>
            <w:tcW w:w="9016" w:type="dxa"/>
          </w:tcPr>
          <w:p w14:paraId="65FA97B8" w14:textId="77777777" w:rsidR="00BE50F7" w:rsidRPr="00004C93" w:rsidRDefault="00BE50F7" w:rsidP="000841A2">
            <w:pPr>
              <w:spacing w:line="360" w:lineRule="auto"/>
              <w:rPr>
                <w:rFonts w:ascii="Century Gothic" w:hAnsi="Century Gothic"/>
                <w:sz w:val="24"/>
                <w:szCs w:val="24"/>
              </w:rPr>
            </w:pPr>
          </w:p>
        </w:tc>
      </w:tr>
      <w:tr w:rsidR="00BE50F7" w:rsidRPr="00004C93" w14:paraId="6058DE58" w14:textId="77777777" w:rsidTr="000841A2">
        <w:tc>
          <w:tcPr>
            <w:tcW w:w="9016" w:type="dxa"/>
          </w:tcPr>
          <w:p w14:paraId="36F1410A" w14:textId="77777777" w:rsidR="00BE50F7" w:rsidRPr="00004C93" w:rsidRDefault="00BE50F7" w:rsidP="000841A2">
            <w:pPr>
              <w:spacing w:line="360" w:lineRule="auto"/>
              <w:rPr>
                <w:rFonts w:ascii="Century Gothic" w:hAnsi="Century Gothic"/>
                <w:sz w:val="24"/>
                <w:szCs w:val="24"/>
              </w:rPr>
            </w:pPr>
          </w:p>
        </w:tc>
      </w:tr>
      <w:tr w:rsidR="00BE50F7" w:rsidRPr="00004C93" w14:paraId="365B3616" w14:textId="77777777" w:rsidTr="000841A2">
        <w:tc>
          <w:tcPr>
            <w:tcW w:w="9016" w:type="dxa"/>
          </w:tcPr>
          <w:p w14:paraId="4C56BB45" w14:textId="77777777" w:rsidR="00BE50F7" w:rsidRPr="00004C93" w:rsidRDefault="00BE50F7" w:rsidP="000841A2">
            <w:pPr>
              <w:spacing w:line="360" w:lineRule="auto"/>
              <w:rPr>
                <w:rFonts w:ascii="Century Gothic" w:hAnsi="Century Gothic"/>
                <w:sz w:val="24"/>
                <w:szCs w:val="24"/>
              </w:rPr>
            </w:pPr>
          </w:p>
        </w:tc>
      </w:tr>
    </w:tbl>
    <w:p w14:paraId="7A30C8AD" w14:textId="69143B17" w:rsidR="008B6863" w:rsidRPr="00004C93" w:rsidRDefault="008B6863" w:rsidP="00002868">
      <w:pPr>
        <w:rPr>
          <w:rFonts w:ascii="Century Gothic" w:hAnsi="Century Gothic"/>
          <w:sz w:val="24"/>
          <w:szCs w:val="24"/>
        </w:rPr>
      </w:pPr>
    </w:p>
    <w:p w14:paraId="482BD39F" w14:textId="2A3A9A18" w:rsidR="00560588" w:rsidRPr="00004C93" w:rsidRDefault="004366F1" w:rsidP="00002868">
      <w:pPr>
        <w:rPr>
          <w:rFonts w:ascii="Century Gothic" w:hAnsi="Century Gothic"/>
          <w:sz w:val="24"/>
          <w:szCs w:val="24"/>
        </w:rPr>
      </w:pPr>
      <w:r w:rsidRPr="00004C93">
        <w:rPr>
          <w:rFonts w:ascii="Century Gothic" w:hAnsi="Century Gothic"/>
          <w:sz w:val="24"/>
          <w:szCs w:val="24"/>
        </w:rPr>
        <w:t xml:space="preserve">As you watch the Alan Kohler report, </w:t>
      </w:r>
      <w:r w:rsidR="00BB1C50" w:rsidRPr="00004C93">
        <w:rPr>
          <w:rFonts w:ascii="Century Gothic" w:hAnsi="Century Gothic"/>
          <w:sz w:val="24"/>
          <w:szCs w:val="24"/>
        </w:rPr>
        <w:t xml:space="preserve">identify some of the key economic impacts both </w:t>
      </w:r>
      <w:r w:rsidR="00976FB3" w:rsidRPr="00004C93">
        <w:rPr>
          <w:rFonts w:ascii="Century Gothic" w:hAnsi="Century Gothic"/>
          <w:sz w:val="24"/>
          <w:szCs w:val="24"/>
        </w:rPr>
        <w:t>globally</w:t>
      </w:r>
      <w:r w:rsidR="00BB1C50" w:rsidRPr="00004C93">
        <w:rPr>
          <w:rFonts w:ascii="Century Gothic" w:hAnsi="Century Gothic"/>
          <w:sz w:val="24"/>
          <w:szCs w:val="24"/>
        </w:rPr>
        <w:t xml:space="preserve"> and </w:t>
      </w:r>
      <w:r w:rsidR="00976FB3" w:rsidRPr="00004C93">
        <w:rPr>
          <w:rFonts w:ascii="Century Gothic" w:hAnsi="Century Gothic"/>
          <w:sz w:val="24"/>
          <w:szCs w:val="24"/>
        </w:rPr>
        <w:t>on the Australian economy?</w:t>
      </w:r>
    </w:p>
    <w:p w14:paraId="25366190" w14:textId="06649D9F" w:rsidR="00D30C2F" w:rsidRDefault="0086650B" w:rsidP="0086650B">
      <w:pPr>
        <w:pStyle w:val="ListParagraph"/>
        <w:numPr>
          <w:ilvl w:val="0"/>
          <w:numId w:val="9"/>
        </w:numPr>
        <w:spacing w:line="480" w:lineRule="auto"/>
        <w:rPr>
          <w:rFonts w:ascii="Century Gothic" w:hAnsi="Century Gothic"/>
          <w:sz w:val="24"/>
          <w:szCs w:val="24"/>
        </w:rPr>
      </w:pPr>
      <w:r>
        <w:rPr>
          <w:rFonts w:ascii="Century Gothic" w:hAnsi="Century Gothic"/>
          <w:sz w:val="24"/>
          <w:szCs w:val="24"/>
        </w:rPr>
        <w:t xml:space="preserve"> </w:t>
      </w:r>
    </w:p>
    <w:p w14:paraId="5CFF7DBB" w14:textId="708CAAC6" w:rsidR="0086650B" w:rsidRDefault="0086650B" w:rsidP="0086650B">
      <w:pPr>
        <w:pStyle w:val="ListParagraph"/>
        <w:numPr>
          <w:ilvl w:val="0"/>
          <w:numId w:val="9"/>
        </w:numPr>
        <w:spacing w:line="480" w:lineRule="auto"/>
        <w:rPr>
          <w:rFonts w:ascii="Century Gothic" w:hAnsi="Century Gothic"/>
          <w:sz w:val="24"/>
          <w:szCs w:val="24"/>
        </w:rPr>
      </w:pPr>
      <w:r>
        <w:rPr>
          <w:rFonts w:ascii="Century Gothic" w:hAnsi="Century Gothic"/>
          <w:sz w:val="24"/>
          <w:szCs w:val="24"/>
        </w:rPr>
        <w:t xml:space="preserve"> </w:t>
      </w:r>
    </w:p>
    <w:p w14:paraId="5F8052B5" w14:textId="4FAF9B75" w:rsidR="0086650B" w:rsidRDefault="0086650B" w:rsidP="0086650B">
      <w:pPr>
        <w:pStyle w:val="ListParagraph"/>
        <w:numPr>
          <w:ilvl w:val="0"/>
          <w:numId w:val="9"/>
        </w:numPr>
        <w:spacing w:line="480" w:lineRule="auto"/>
        <w:rPr>
          <w:rFonts w:ascii="Century Gothic" w:hAnsi="Century Gothic"/>
          <w:sz w:val="24"/>
          <w:szCs w:val="24"/>
        </w:rPr>
      </w:pPr>
      <w:r>
        <w:rPr>
          <w:rFonts w:ascii="Century Gothic" w:hAnsi="Century Gothic"/>
          <w:sz w:val="24"/>
          <w:szCs w:val="24"/>
        </w:rPr>
        <w:t xml:space="preserve"> </w:t>
      </w:r>
    </w:p>
    <w:p w14:paraId="1EEBB1F2" w14:textId="19AC1218" w:rsidR="0086650B" w:rsidRDefault="0086650B" w:rsidP="0086650B">
      <w:pPr>
        <w:pStyle w:val="ListParagraph"/>
        <w:numPr>
          <w:ilvl w:val="0"/>
          <w:numId w:val="9"/>
        </w:numPr>
        <w:spacing w:line="480" w:lineRule="auto"/>
        <w:rPr>
          <w:rFonts w:ascii="Century Gothic" w:hAnsi="Century Gothic"/>
          <w:sz w:val="24"/>
          <w:szCs w:val="24"/>
        </w:rPr>
      </w:pPr>
      <w:r>
        <w:rPr>
          <w:rFonts w:ascii="Century Gothic" w:hAnsi="Century Gothic"/>
          <w:sz w:val="24"/>
          <w:szCs w:val="24"/>
        </w:rPr>
        <w:t xml:space="preserve"> </w:t>
      </w:r>
    </w:p>
    <w:p w14:paraId="793EF3F0" w14:textId="77777777" w:rsidR="0086650B" w:rsidRPr="000841A2" w:rsidRDefault="0086650B" w:rsidP="0086650B">
      <w:pPr>
        <w:pStyle w:val="ListParagraph"/>
        <w:numPr>
          <w:ilvl w:val="0"/>
          <w:numId w:val="9"/>
        </w:numPr>
        <w:spacing w:line="480" w:lineRule="auto"/>
        <w:rPr>
          <w:rFonts w:ascii="Century Gothic" w:hAnsi="Century Gothic"/>
          <w:sz w:val="24"/>
          <w:szCs w:val="24"/>
        </w:rPr>
      </w:pPr>
    </w:p>
    <w:p w14:paraId="4C778886" w14:textId="20BD6249" w:rsidR="00D30C2F" w:rsidRPr="00004C93" w:rsidRDefault="00D30C2F" w:rsidP="00002868">
      <w:pPr>
        <w:rPr>
          <w:rFonts w:ascii="Century Gothic" w:hAnsi="Century Gothic"/>
          <w:sz w:val="24"/>
          <w:szCs w:val="24"/>
        </w:rPr>
      </w:pPr>
    </w:p>
    <w:p w14:paraId="1C7049B0" w14:textId="01877242" w:rsidR="00D30C2F" w:rsidRDefault="00D30C2F" w:rsidP="00002868">
      <w:pPr>
        <w:rPr>
          <w:rFonts w:ascii="Century Gothic" w:hAnsi="Century Gothic"/>
          <w:sz w:val="24"/>
          <w:szCs w:val="24"/>
        </w:rPr>
      </w:pPr>
    </w:p>
    <w:p w14:paraId="44370AAB" w14:textId="77777777" w:rsidR="0086650B" w:rsidRPr="00004C93" w:rsidRDefault="0086650B" w:rsidP="00002868">
      <w:pPr>
        <w:rPr>
          <w:rFonts w:ascii="Century Gothic" w:hAnsi="Century Gothic"/>
          <w:sz w:val="24"/>
          <w:szCs w:val="24"/>
        </w:rPr>
      </w:pPr>
    </w:p>
    <w:p w14:paraId="47EC6BE1" w14:textId="77777777" w:rsidR="006052AE" w:rsidRDefault="00ED7615" w:rsidP="00F27F34">
      <w:pPr>
        <w:rPr>
          <w:rFonts w:ascii="Century Gothic" w:hAnsi="Century Gothic"/>
          <w:sz w:val="24"/>
          <w:szCs w:val="24"/>
        </w:rPr>
      </w:pPr>
      <w:r w:rsidRPr="00004C93">
        <w:rPr>
          <w:rFonts w:ascii="Century Gothic" w:hAnsi="Century Gothic"/>
          <w:noProof/>
          <w:sz w:val="24"/>
          <w:szCs w:val="24"/>
        </w:rPr>
        <w:drawing>
          <wp:anchor distT="0" distB="0" distL="114300" distR="114300" simplePos="0" relativeHeight="251659264" behindDoc="0" locked="0" layoutInCell="1" allowOverlap="1" wp14:anchorId="4F8100D2" wp14:editId="4EC3EE70">
            <wp:simplePos x="0" y="0"/>
            <wp:positionH relativeFrom="margin">
              <wp:align>center</wp:align>
            </wp:positionH>
            <wp:positionV relativeFrom="paragraph">
              <wp:posOffset>515686</wp:posOffset>
            </wp:positionV>
            <wp:extent cx="6234545" cy="3200400"/>
            <wp:effectExtent l="0" t="0" r="0" b="1905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6F0F48" w:rsidRPr="00004C93">
        <w:rPr>
          <w:rFonts w:ascii="Century Gothic" w:hAnsi="Century Gothic"/>
          <w:sz w:val="24"/>
          <w:szCs w:val="24"/>
        </w:rPr>
        <w:t>The impacts of a pandemic like this can be seen by various industries and groups of people in our economy including:</w:t>
      </w:r>
    </w:p>
    <w:p w14:paraId="37AD1831" w14:textId="77777777" w:rsidR="00670F96" w:rsidRDefault="00670F96" w:rsidP="00F27F34">
      <w:pPr>
        <w:rPr>
          <w:rFonts w:ascii="Century Gothic" w:hAnsi="Century Gothic"/>
          <w:b/>
          <w:bCs/>
          <w:sz w:val="24"/>
          <w:szCs w:val="24"/>
          <w:u w:val="single"/>
        </w:rPr>
      </w:pPr>
    </w:p>
    <w:p w14:paraId="5A9A87AA" w14:textId="77777777" w:rsidR="00670F96" w:rsidRDefault="00670F96" w:rsidP="00F27F34">
      <w:pPr>
        <w:rPr>
          <w:rFonts w:ascii="Century Gothic" w:hAnsi="Century Gothic"/>
          <w:b/>
          <w:bCs/>
          <w:sz w:val="24"/>
          <w:szCs w:val="24"/>
          <w:u w:val="single"/>
        </w:rPr>
      </w:pPr>
    </w:p>
    <w:p w14:paraId="19752FDC" w14:textId="77777777" w:rsidR="00670F96" w:rsidRDefault="00670F96" w:rsidP="00F27F34">
      <w:pPr>
        <w:rPr>
          <w:rFonts w:ascii="Century Gothic" w:hAnsi="Century Gothic"/>
          <w:b/>
          <w:bCs/>
          <w:sz w:val="24"/>
          <w:szCs w:val="24"/>
          <w:u w:val="single"/>
        </w:rPr>
      </w:pPr>
    </w:p>
    <w:p w14:paraId="21D1D60C" w14:textId="75535873" w:rsidR="00B2255C" w:rsidRPr="006052AE" w:rsidRDefault="00B2255C" w:rsidP="00F27F34">
      <w:pPr>
        <w:rPr>
          <w:rFonts w:ascii="Century Gothic" w:hAnsi="Century Gothic"/>
          <w:sz w:val="24"/>
          <w:szCs w:val="24"/>
        </w:rPr>
      </w:pPr>
      <w:r w:rsidRPr="00004C93">
        <w:rPr>
          <w:rFonts w:ascii="Century Gothic" w:hAnsi="Century Gothic"/>
          <w:b/>
          <w:bCs/>
          <w:sz w:val="24"/>
          <w:szCs w:val="24"/>
          <w:u w:val="single"/>
        </w:rPr>
        <w:lastRenderedPageBreak/>
        <w:t>Impact on Households</w:t>
      </w:r>
    </w:p>
    <w:p w14:paraId="63AC12CB" w14:textId="236B0D8D" w:rsidR="00233825" w:rsidRPr="00004C93" w:rsidRDefault="00233825" w:rsidP="00233825">
      <w:pPr>
        <w:pStyle w:val="ListParagraph"/>
        <w:rPr>
          <w:rFonts w:ascii="Century Gothic" w:hAnsi="Century Gothic"/>
          <w:sz w:val="24"/>
          <w:szCs w:val="24"/>
        </w:rPr>
      </w:pPr>
    </w:p>
    <w:p w14:paraId="3D064B1F" w14:textId="77777777" w:rsidR="002936ED" w:rsidRPr="002936ED" w:rsidRDefault="002936ED" w:rsidP="002936ED">
      <w:pPr>
        <w:numPr>
          <w:ilvl w:val="0"/>
          <w:numId w:val="22"/>
        </w:numPr>
        <w:rPr>
          <w:rFonts w:ascii="Century Gothic" w:hAnsi="Century Gothic"/>
          <w:noProof/>
          <w:sz w:val="24"/>
          <w:szCs w:val="24"/>
        </w:rPr>
      </w:pPr>
      <w:r w:rsidRPr="002936ED">
        <w:rPr>
          <w:rFonts w:ascii="Century Gothic" w:hAnsi="Century Gothic"/>
          <w:noProof/>
          <w:sz w:val="24"/>
          <w:szCs w:val="24"/>
          <w:lang w:val="en-US"/>
        </w:rPr>
        <w:t>Consumers under lock down buy toilet paper, pasta, rice, flour, tinned food and anything else they can to avoid shortages in the long term.</w:t>
      </w:r>
    </w:p>
    <w:p w14:paraId="357CA6F3" w14:textId="77777777" w:rsidR="002936ED" w:rsidRPr="002936ED" w:rsidRDefault="002936ED" w:rsidP="002936ED">
      <w:pPr>
        <w:numPr>
          <w:ilvl w:val="0"/>
          <w:numId w:val="22"/>
        </w:numPr>
        <w:rPr>
          <w:rFonts w:ascii="Century Gothic" w:hAnsi="Century Gothic"/>
          <w:noProof/>
          <w:sz w:val="24"/>
          <w:szCs w:val="24"/>
        </w:rPr>
      </w:pPr>
      <w:r w:rsidRPr="002936ED">
        <w:rPr>
          <w:rFonts w:ascii="Century Gothic" w:hAnsi="Century Gothic"/>
          <w:noProof/>
          <w:sz w:val="24"/>
          <w:szCs w:val="24"/>
          <w:lang w:val="en-US"/>
        </w:rPr>
        <w:t>Bringing forward consumption.</w:t>
      </w:r>
    </w:p>
    <w:p w14:paraId="0A1D8515" w14:textId="77777777" w:rsidR="002936ED" w:rsidRPr="002936ED" w:rsidRDefault="002936ED" w:rsidP="002936ED">
      <w:pPr>
        <w:numPr>
          <w:ilvl w:val="0"/>
          <w:numId w:val="22"/>
        </w:numPr>
        <w:rPr>
          <w:rFonts w:ascii="Century Gothic" w:hAnsi="Century Gothic"/>
          <w:noProof/>
          <w:sz w:val="24"/>
          <w:szCs w:val="24"/>
        </w:rPr>
      </w:pPr>
      <w:r w:rsidRPr="002936ED">
        <w:rPr>
          <w:rFonts w:ascii="Century Gothic" w:hAnsi="Century Gothic"/>
          <w:noProof/>
          <w:sz w:val="24"/>
          <w:szCs w:val="24"/>
          <w:lang w:val="en-US"/>
        </w:rPr>
        <w:t>Households forced to stay inside or in self-isolation.</w:t>
      </w:r>
    </w:p>
    <w:p w14:paraId="29873113" w14:textId="77777777" w:rsidR="002936ED" w:rsidRPr="002936ED" w:rsidRDefault="002936ED" w:rsidP="002936ED">
      <w:pPr>
        <w:numPr>
          <w:ilvl w:val="0"/>
          <w:numId w:val="22"/>
        </w:numPr>
        <w:rPr>
          <w:rFonts w:ascii="Century Gothic" w:hAnsi="Century Gothic"/>
          <w:noProof/>
          <w:sz w:val="24"/>
          <w:szCs w:val="24"/>
        </w:rPr>
      </w:pPr>
      <w:r w:rsidRPr="002936ED">
        <w:rPr>
          <w:rFonts w:ascii="Century Gothic" w:hAnsi="Century Gothic"/>
          <w:noProof/>
          <w:sz w:val="24"/>
          <w:szCs w:val="24"/>
          <w:lang w:val="en-US"/>
        </w:rPr>
        <w:t>Many workplaces are encouraging people to work from home.</w:t>
      </w:r>
    </w:p>
    <w:p w14:paraId="42727374" w14:textId="77777777" w:rsidR="002936ED" w:rsidRPr="002936ED" w:rsidRDefault="002936ED" w:rsidP="002936ED">
      <w:pPr>
        <w:numPr>
          <w:ilvl w:val="0"/>
          <w:numId w:val="22"/>
        </w:numPr>
        <w:rPr>
          <w:rFonts w:ascii="Century Gothic" w:hAnsi="Century Gothic"/>
          <w:noProof/>
          <w:sz w:val="24"/>
          <w:szCs w:val="24"/>
        </w:rPr>
      </w:pPr>
      <w:r w:rsidRPr="002936ED">
        <w:rPr>
          <w:rFonts w:ascii="Century Gothic" w:hAnsi="Century Gothic"/>
          <w:noProof/>
          <w:sz w:val="24"/>
          <w:szCs w:val="24"/>
          <w:lang w:val="en-US"/>
        </w:rPr>
        <w:t>Overall, growing concerns, uncertainty and fear.</w:t>
      </w:r>
    </w:p>
    <w:p w14:paraId="5E09BDC9" w14:textId="32C945AB" w:rsidR="00D67A9B" w:rsidRPr="00004C93" w:rsidRDefault="00D67A9B" w:rsidP="00F27F34">
      <w:pPr>
        <w:rPr>
          <w:rFonts w:ascii="Century Gothic" w:hAnsi="Century Gothic"/>
          <w:b/>
          <w:bCs/>
          <w:sz w:val="24"/>
          <w:szCs w:val="24"/>
          <w:u w:val="single"/>
        </w:rPr>
      </w:pPr>
      <w:r w:rsidRPr="00004C93">
        <w:rPr>
          <w:rFonts w:ascii="Century Gothic" w:hAnsi="Century Gothic"/>
          <w:b/>
          <w:bCs/>
          <w:sz w:val="24"/>
          <w:szCs w:val="24"/>
          <w:u w:val="single"/>
        </w:rPr>
        <w:t>Impact on Businesses</w:t>
      </w:r>
    </w:p>
    <w:p w14:paraId="44125FEA" w14:textId="5358AB12" w:rsidR="00DB6C77" w:rsidRPr="00DB6C77" w:rsidRDefault="0009796C" w:rsidP="00DB6C77">
      <w:pPr>
        <w:numPr>
          <w:ilvl w:val="0"/>
          <w:numId w:val="7"/>
        </w:numPr>
        <w:rPr>
          <w:rFonts w:ascii="Century Gothic" w:hAnsi="Century Gothic"/>
          <w:sz w:val="24"/>
          <w:szCs w:val="24"/>
        </w:rPr>
      </w:pPr>
      <w:r w:rsidRPr="00004C93">
        <w:rPr>
          <w:rFonts w:ascii="Century Gothic" w:hAnsi="Century Gothic"/>
          <w:sz w:val="24"/>
          <w:szCs w:val="24"/>
          <w:lang w:val="en-US"/>
        </w:rPr>
        <w:t xml:space="preserve">Supermarkets seeing a rush in revenue but are low on stock. Suppliers working </w:t>
      </w:r>
      <w:r w:rsidR="00DB6C77" w:rsidRPr="00DB6C77">
        <w:rPr>
          <w:rFonts w:ascii="Century Gothic" w:hAnsi="Century Gothic"/>
          <w:sz w:val="24"/>
          <w:szCs w:val="24"/>
          <w:lang w:val="en-US"/>
        </w:rPr>
        <w:t>around the clock to get stock out.</w:t>
      </w:r>
    </w:p>
    <w:p w14:paraId="0FF6689B" w14:textId="29A78CCA" w:rsidR="00DB6C77" w:rsidRPr="00DB6C77" w:rsidRDefault="00DB6C77" w:rsidP="00DB6C77">
      <w:pPr>
        <w:numPr>
          <w:ilvl w:val="0"/>
          <w:numId w:val="7"/>
        </w:numPr>
        <w:rPr>
          <w:rFonts w:ascii="Century Gothic" w:hAnsi="Century Gothic"/>
          <w:sz w:val="24"/>
          <w:szCs w:val="24"/>
        </w:rPr>
      </w:pPr>
      <w:r w:rsidRPr="00DB6C77">
        <w:rPr>
          <w:rFonts w:ascii="Century Gothic" w:hAnsi="Century Gothic"/>
          <w:sz w:val="24"/>
          <w:szCs w:val="24"/>
          <w:lang w:val="en-US"/>
        </w:rPr>
        <w:t>Spending redirected towards staple necessities means less money spent on wants and luxuries. Retail is missing out!</w:t>
      </w:r>
    </w:p>
    <w:p w14:paraId="7B17B88E" w14:textId="7E4F637E" w:rsidR="00DB6C77" w:rsidRPr="00DB6C77" w:rsidRDefault="00DB6C77" w:rsidP="00DB6C77">
      <w:pPr>
        <w:numPr>
          <w:ilvl w:val="0"/>
          <w:numId w:val="7"/>
        </w:numPr>
        <w:rPr>
          <w:rFonts w:ascii="Century Gothic" w:hAnsi="Century Gothic"/>
          <w:sz w:val="24"/>
          <w:szCs w:val="24"/>
        </w:rPr>
      </w:pPr>
      <w:r w:rsidRPr="00DB6C77">
        <w:rPr>
          <w:rFonts w:ascii="Century Gothic" w:hAnsi="Century Gothic"/>
          <w:sz w:val="24"/>
          <w:szCs w:val="24"/>
          <w:lang w:val="en-US"/>
        </w:rPr>
        <w:t>Hospitality industries are seeing less people going out to eat.</w:t>
      </w:r>
    </w:p>
    <w:p w14:paraId="58100CE8" w14:textId="102B5E67" w:rsidR="00DB6C77" w:rsidRPr="00DB6C77" w:rsidRDefault="00DB6C77" w:rsidP="00DB6C77">
      <w:pPr>
        <w:numPr>
          <w:ilvl w:val="0"/>
          <w:numId w:val="7"/>
        </w:numPr>
        <w:rPr>
          <w:rFonts w:ascii="Century Gothic" w:hAnsi="Century Gothic"/>
          <w:sz w:val="24"/>
          <w:szCs w:val="24"/>
        </w:rPr>
      </w:pPr>
      <w:r w:rsidRPr="00DB6C77">
        <w:rPr>
          <w:rFonts w:ascii="Century Gothic" w:hAnsi="Century Gothic"/>
          <w:sz w:val="24"/>
          <w:szCs w:val="24"/>
          <w:lang w:val="en-US"/>
        </w:rPr>
        <w:t>Businesses preparing for “shut down periods” and ensuring all staff have what they need to work from home.</w:t>
      </w:r>
    </w:p>
    <w:p w14:paraId="3BE6EDD6" w14:textId="576FFB5E" w:rsidR="0009796C" w:rsidRPr="00457FD4" w:rsidRDefault="00DB6C77" w:rsidP="0009796C">
      <w:pPr>
        <w:numPr>
          <w:ilvl w:val="0"/>
          <w:numId w:val="7"/>
        </w:numPr>
        <w:rPr>
          <w:rFonts w:ascii="Century Gothic" w:hAnsi="Century Gothic"/>
          <w:sz w:val="24"/>
          <w:szCs w:val="24"/>
        </w:rPr>
      </w:pPr>
      <w:r w:rsidRPr="00DB6C77">
        <w:rPr>
          <w:rFonts w:ascii="Century Gothic" w:hAnsi="Century Gothic"/>
          <w:sz w:val="24"/>
          <w:szCs w:val="24"/>
          <w:lang w:val="en-US"/>
        </w:rPr>
        <w:t>Any supplies being manufactured or shipped from China have been delayed.</w:t>
      </w:r>
    </w:p>
    <w:tbl>
      <w:tblPr>
        <w:tblStyle w:val="TableGrid"/>
        <w:tblW w:w="0" w:type="auto"/>
        <w:tblLook w:val="04A0" w:firstRow="1" w:lastRow="0" w:firstColumn="1" w:lastColumn="0" w:noHBand="0" w:noVBand="1"/>
      </w:tblPr>
      <w:tblGrid>
        <w:gridCol w:w="9016"/>
      </w:tblGrid>
      <w:tr w:rsidR="00457FD4" w14:paraId="38A591D1" w14:textId="77777777" w:rsidTr="00457FD4">
        <w:tc>
          <w:tcPr>
            <w:tcW w:w="9016" w:type="dxa"/>
          </w:tcPr>
          <w:p w14:paraId="3DBAF91F" w14:textId="151DB807" w:rsidR="00C33623" w:rsidRDefault="00C33623" w:rsidP="00C33623">
            <w:pPr>
              <w:jc w:val="center"/>
              <w:rPr>
                <w:rFonts w:ascii="Century Gothic" w:hAnsi="Century Gothic"/>
                <w:i/>
                <w:iCs/>
                <w:sz w:val="24"/>
                <w:szCs w:val="24"/>
              </w:rPr>
            </w:pPr>
            <w:r>
              <w:rPr>
                <w:rFonts w:ascii="Century Gothic" w:hAnsi="Century Gothic"/>
                <w:sz w:val="24"/>
                <w:szCs w:val="24"/>
              </w:rPr>
              <w:t xml:space="preserve">Examples: </w:t>
            </w:r>
            <w:r w:rsidR="00184D93">
              <w:rPr>
                <w:rFonts w:ascii="Century Gothic" w:hAnsi="Century Gothic"/>
                <w:i/>
                <w:iCs/>
                <w:sz w:val="24"/>
                <w:szCs w:val="24"/>
              </w:rPr>
              <w:t>Hyundai</w:t>
            </w:r>
          </w:p>
          <w:p w14:paraId="50786BAC" w14:textId="77777777" w:rsidR="00C33623" w:rsidRDefault="00C33623" w:rsidP="00457FD4">
            <w:pPr>
              <w:rPr>
                <w:rFonts w:ascii="Century Gothic" w:hAnsi="Century Gothic"/>
                <w:i/>
                <w:iCs/>
                <w:sz w:val="24"/>
                <w:szCs w:val="24"/>
              </w:rPr>
            </w:pPr>
          </w:p>
          <w:p w14:paraId="1CEB3628" w14:textId="1A95BC65" w:rsidR="00C33623" w:rsidRDefault="00C33623" w:rsidP="00457FD4">
            <w:pPr>
              <w:rPr>
                <w:rFonts w:ascii="Century Gothic" w:hAnsi="Century Gothic"/>
                <w:i/>
                <w:iCs/>
                <w:sz w:val="24"/>
                <w:szCs w:val="24"/>
              </w:rPr>
            </w:pPr>
          </w:p>
          <w:p w14:paraId="7D693246" w14:textId="77777777" w:rsidR="00670F96" w:rsidRDefault="00670F96" w:rsidP="00457FD4">
            <w:pPr>
              <w:rPr>
                <w:rFonts w:ascii="Century Gothic" w:hAnsi="Century Gothic"/>
                <w:i/>
                <w:iCs/>
                <w:sz w:val="24"/>
                <w:szCs w:val="24"/>
              </w:rPr>
            </w:pPr>
          </w:p>
          <w:p w14:paraId="5F02950D" w14:textId="77777777" w:rsidR="00C33623" w:rsidRDefault="00C33623" w:rsidP="00457FD4">
            <w:pPr>
              <w:rPr>
                <w:rFonts w:ascii="Century Gothic" w:hAnsi="Century Gothic"/>
                <w:i/>
                <w:iCs/>
                <w:sz w:val="24"/>
                <w:szCs w:val="24"/>
              </w:rPr>
            </w:pPr>
          </w:p>
          <w:p w14:paraId="4D70C362" w14:textId="77777777" w:rsidR="00C33623" w:rsidRDefault="00C33623" w:rsidP="00457FD4">
            <w:pPr>
              <w:rPr>
                <w:rFonts w:ascii="Century Gothic" w:hAnsi="Century Gothic"/>
                <w:i/>
                <w:iCs/>
                <w:sz w:val="24"/>
                <w:szCs w:val="24"/>
              </w:rPr>
            </w:pPr>
          </w:p>
          <w:p w14:paraId="7B9C5CEB" w14:textId="011CEB05" w:rsidR="00C33623" w:rsidRDefault="00C33623" w:rsidP="00457FD4">
            <w:pPr>
              <w:rPr>
                <w:rFonts w:ascii="Century Gothic" w:hAnsi="Century Gothic"/>
                <w:sz w:val="24"/>
                <w:szCs w:val="24"/>
              </w:rPr>
            </w:pPr>
          </w:p>
        </w:tc>
      </w:tr>
    </w:tbl>
    <w:p w14:paraId="6E3D33EE" w14:textId="7E0B3670" w:rsidR="00457FD4" w:rsidRPr="00004C93" w:rsidRDefault="00670F96" w:rsidP="00457FD4">
      <w:pPr>
        <w:rPr>
          <w:rFonts w:ascii="Century Gothic" w:hAnsi="Century Gothic"/>
          <w:sz w:val="24"/>
          <w:szCs w:val="24"/>
        </w:rPr>
      </w:pPr>
      <w:r w:rsidRPr="00670F96">
        <w:rPr>
          <w:rFonts w:ascii="Century Gothic" w:hAnsi="Century Gothic"/>
          <w:b/>
          <w:bCs/>
          <w:i/>
          <w:iCs/>
          <w:noProof/>
          <w:sz w:val="24"/>
          <w:szCs w:val="24"/>
          <w:u w:val="single"/>
        </w:rPr>
        <w:drawing>
          <wp:anchor distT="0" distB="0" distL="114300" distR="114300" simplePos="0" relativeHeight="251661312" behindDoc="0" locked="0" layoutInCell="1" allowOverlap="1" wp14:anchorId="3B064D18" wp14:editId="02AA5B6F">
            <wp:simplePos x="0" y="0"/>
            <wp:positionH relativeFrom="column">
              <wp:posOffset>790998</wp:posOffset>
            </wp:positionH>
            <wp:positionV relativeFrom="paragraph">
              <wp:posOffset>122343</wp:posOffset>
            </wp:positionV>
            <wp:extent cx="3983990" cy="2798445"/>
            <wp:effectExtent l="0" t="0" r="3810" b="0"/>
            <wp:wrapSquare wrapText="bothSides"/>
            <wp:docPr id="3" name="Picture 1" descr="A screenshot of a cell phone&#10;&#10;Description automatically generated">
              <a:extLst xmlns:a="http://schemas.openxmlformats.org/drawingml/2006/main">
                <a:ext uri="{FF2B5EF4-FFF2-40B4-BE49-F238E27FC236}">
                  <a16:creationId xmlns:a16="http://schemas.microsoft.com/office/drawing/2014/main" id="{C9EA6BEB-F424-A147-92E6-A4A8A02AC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EA6BEB-F424-A147-92E6-A4A8A02ACDD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3990" cy="2798445"/>
                    </a:xfrm>
                    <a:prstGeom prst="rect">
                      <a:avLst/>
                    </a:prstGeom>
                  </pic:spPr>
                </pic:pic>
              </a:graphicData>
            </a:graphic>
            <wp14:sizeRelH relativeFrom="page">
              <wp14:pctWidth>0</wp14:pctWidth>
            </wp14:sizeRelH>
            <wp14:sizeRelV relativeFrom="page">
              <wp14:pctHeight>0</wp14:pctHeight>
            </wp14:sizeRelV>
          </wp:anchor>
        </w:drawing>
      </w:r>
    </w:p>
    <w:p w14:paraId="5BF83808" w14:textId="574AF8C3" w:rsidR="00004C93" w:rsidRDefault="00004C93" w:rsidP="0009796C">
      <w:pPr>
        <w:rPr>
          <w:rFonts w:ascii="Century Gothic" w:hAnsi="Century Gothic"/>
          <w:b/>
          <w:bCs/>
          <w:i/>
          <w:iCs/>
          <w:sz w:val="24"/>
          <w:szCs w:val="24"/>
          <w:u w:val="single"/>
        </w:rPr>
      </w:pPr>
    </w:p>
    <w:p w14:paraId="5DD20E34" w14:textId="0DAE2160" w:rsidR="00670F96" w:rsidRDefault="00670F96" w:rsidP="0009796C">
      <w:pPr>
        <w:rPr>
          <w:rFonts w:ascii="Century Gothic" w:hAnsi="Century Gothic"/>
          <w:b/>
          <w:bCs/>
          <w:i/>
          <w:iCs/>
          <w:sz w:val="24"/>
          <w:szCs w:val="24"/>
          <w:u w:val="single"/>
        </w:rPr>
      </w:pPr>
    </w:p>
    <w:p w14:paraId="3223CB07" w14:textId="2F1193B8" w:rsidR="00670F96" w:rsidRDefault="00670F96" w:rsidP="0009796C">
      <w:pPr>
        <w:rPr>
          <w:rFonts w:ascii="Century Gothic" w:hAnsi="Century Gothic"/>
          <w:b/>
          <w:bCs/>
          <w:i/>
          <w:iCs/>
          <w:sz w:val="24"/>
          <w:szCs w:val="24"/>
          <w:u w:val="single"/>
        </w:rPr>
      </w:pPr>
    </w:p>
    <w:p w14:paraId="403F8706" w14:textId="7C37C775" w:rsidR="00670F96" w:rsidRDefault="00670F96" w:rsidP="0009796C">
      <w:pPr>
        <w:rPr>
          <w:rFonts w:ascii="Century Gothic" w:hAnsi="Century Gothic"/>
          <w:b/>
          <w:bCs/>
          <w:i/>
          <w:iCs/>
          <w:sz w:val="24"/>
          <w:szCs w:val="24"/>
          <w:u w:val="single"/>
        </w:rPr>
      </w:pPr>
    </w:p>
    <w:p w14:paraId="090A4829" w14:textId="01E7779C" w:rsidR="00670F96" w:rsidRDefault="00670F96" w:rsidP="0009796C">
      <w:pPr>
        <w:rPr>
          <w:rFonts w:ascii="Century Gothic" w:hAnsi="Century Gothic"/>
          <w:b/>
          <w:bCs/>
          <w:i/>
          <w:iCs/>
          <w:sz w:val="24"/>
          <w:szCs w:val="24"/>
          <w:u w:val="single"/>
        </w:rPr>
      </w:pPr>
    </w:p>
    <w:p w14:paraId="2335C598" w14:textId="499C9C76" w:rsidR="00670F96" w:rsidRDefault="00670F96" w:rsidP="0009796C">
      <w:pPr>
        <w:rPr>
          <w:rFonts w:ascii="Century Gothic" w:hAnsi="Century Gothic"/>
          <w:b/>
          <w:bCs/>
          <w:i/>
          <w:iCs/>
          <w:sz w:val="24"/>
          <w:szCs w:val="24"/>
          <w:u w:val="single"/>
        </w:rPr>
      </w:pPr>
    </w:p>
    <w:p w14:paraId="104AC0C2" w14:textId="3F11449C" w:rsidR="00670F96" w:rsidRDefault="00670F96" w:rsidP="0009796C">
      <w:pPr>
        <w:rPr>
          <w:rFonts w:ascii="Century Gothic" w:hAnsi="Century Gothic"/>
          <w:b/>
          <w:bCs/>
          <w:i/>
          <w:iCs/>
          <w:sz w:val="24"/>
          <w:szCs w:val="24"/>
          <w:u w:val="single"/>
        </w:rPr>
      </w:pPr>
    </w:p>
    <w:p w14:paraId="664B225E" w14:textId="77777777" w:rsidR="00670F96" w:rsidRDefault="00670F96" w:rsidP="0009796C">
      <w:pPr>
        <w:rPr>
          <w:rFonts w:ascii="Century Gothic" w:hAnsi="Century Gothic"/>
          <w:b/>
          <w:bCs/>
          <w:i/>
          <w:iCs/>
          <w:sz w:val="24"/>
          <w:szCs w:val="24"/>
          <w:u w:val="single"/>
        </w:rPr>
      </w:pPr>
    </w:p>
    <w:p w14:paraId="1FEE22A3" w14:textId="77777777" w:rsidR="00670F96" w:rsidRDefault="00670F96" w:rsidP="0009796C">
      <w:pPr>
        <w:rPr>
          <w:rFonts w:ascii="Century Gothic" w:hAnsi="Century Gothic"/>
          <w:b/>
          <w:bCs/>
          <w:i/>
          <w:iCs/>
          <w:sz w:val="24"/>
          <w:szCs w:val="24"/>
          <w:u w:val="single"/>
        </w:rPr>
      </w:pPr>
    </w:p>
    <w:p w14:paraId="1C0DCB00" w14:textId="77777777" w:rsidR="002936ED" w:rsidRDefault="002936ED" w:rsidP="0009796C">
      <w:pPr>
        <w:rPr>
          <w:rFonts w:ascii="Century Gothic" w:hAnsi="Century Gothic"/>
          <w:b/>
          <w:bCs/>
          <w:i/>
          <w:iCs/>
          <w:sz w:val="24"/>
          <w:szCs w:val="24"/>
          <w:u w:val="single"/>
        </w:rPr>
      </w:pPr>
    </w:p>
    <w:p w14:paraId="029C0714" w14:textId="07EFF81B" w:rsidR="0009796C" w:rsidRPr="00004C93" w:rsidRDefault="0009796C" w:rsidP="0009796C">
      <w:pPr>
        <w:rPr>
          <w:rFonts w:ascii="Century Gothic" w:hAnsi="Century Gothic"/>
          <w:sz w:val="24"/>
          <w:szCs w:val="24"/>
        </w:rPr>
      </w:pPr>
      <w:r w:rsidRPr="00004C93">
        <w:rPr>
          <w:rFonts w:ascii="Century Gothic" w:hAnsi="Century Gothic"/>
          <w:b/>
          <w:bCs/>
          <w:i/>
          <w:iCs/>
          <w:sz w:val="24"/>
          <w:szCs w:val="24"/>
          <w:u w:val="single"/>
        </w:rPr>
        <w:lastRenderedPageBreak/>
        <w:t xml:space="preserve">Writing Task 1: </w:t>
      </w:r>
      <w:r w:rsidR="00004C93">
        <w:rPr>
          <w:rFonts w:ascii="Century Gothic" w:hAnsi="Century Gothic"/>
          <w:b/>
          <w:bCs/>
          <w:i/>
          <w:iCs/>
          <w:sz w:val="24"/>
          <w:szCs w:val="24"/>
          <w:u w:val="single"/>
        </w:rPr>
        <w:t>How to interpret questions.</w:t>
      </w:r>
    </w:p>
    <w:p w14:paraId="22C5F0DC" w14:textId="2C3177D9" w:rsidR="00004C93" w:rsidRPr="00477709" w:rsidRDefault="0009796C" w:rsidP="00477709">
      <w:pPr>
        <w:jc w:val="center"/>
        <w:rPr>
          <w:rFonts w:ascii="Century Gothic" w:hAnsi="Century Gothic"/>
          <w:b/>
          <w:bCs/>
          <w:i/>
          <w:iCs/>
          <w:sz w:val="24"/>
          <w:szCs w:val="24"/>
        </w:rPr>
      </w:pPr>
      <w:r w:rsidRPr="00004C93">
        <w:rPr>
          <w:rFonts w:ascii="Century Gothic" w:hAnsi="Century Gothic"/>
          <w:b/>
          <w:bCs/>
          <w:i/>
          <w:iCs/>
          <w:sz w:val="24"/>
          <w:szCs w:val="24"/>
        </w:rPr>
        <w:t>Discuss how fear and panic of individuals from the virus, has impacted on businesses</w:t>
      </w:r>
      <w:r w:rsidR="0084432F" w:rsidRPr="00004C93">
        <w:rPr>
          <w:rFonts w:ascii="Century Gothic" w:hAnsi="Century Gothic"/>
          <w:b/>
          <w:bCs/>
          <w:i/>
          <w:iCs/>
          <w:sz w:val="24"/>
          <w:szCs w:val="24"/>
        </w:rPr>
        <w:t xml:space="preserve"> (4 marks).</w:t>
      </w:r>
    </w:p>
    <w:p w14:paraId="0F2AF85E" w14:textId="19E0843B" w:rsidR="008D01A1" w:rsidRPr="00004C93" w:rsidRDefault="008D01A1" w:rsidP="008D01A1">
      <w:pPr>
        <w:rPr>
          <w:rFonts w:ascii="Century Gothic" w:hAnsi="Century Gothic"/>
          <w:sz w:val="24"/>
          <w:szCs w:val="24"/>
        </w:rPr>
      </w:pPr>
      <w:r w:rsidRPr="00004C93">
        <w:rPr>
          <w:rFonts w:ascii="Century Gothic" w:hAnsi="Century Gothic"/>
          <w:sz w:val="24"/>
          <w:szCs w:val="24"/>
        </w:rPr>
        <w:t xml:space="preserve">Whenever you see a question there are three things you need to </w:t>
      </w:r>
      <w:r w:rsidR="00F27F34" w:rsidRPr="00004C93">
        <w:rPr>
          <w:rFonts w:ascii="Century Gothic" w:hAnsi="Century Gothic"/>
          <w:sz w:val="24"/>
          <w:szCs w:val="24"/>
        </w:rPr>
        <w:t>identify:</w:t>
      </w:r>
    </w:p>
    <w:p w14:paraId="553D978F" w14:textId="6ADB891B" w:rsidR="00F27F34" w:rsidRPr="00004C93" w:rsidRDefault="00F27F34" w:rsidP="00F27F34">
      <w:pPr>
        <w:pStyle w:val="ListParagraph"/>
        <w:numPr>
          <w:ilvl w:val="0"/>
          <w:numId w:val="8"/>
        </w:numPr>
        <w:rPr>
          <w:rFonts w:ascii="Century Gothic" w:hAnsi="Century Gothic"/>
          <w:sz w:val="24"/>
          <w:szCs w:val="24"/>
        </w:rPr>
      </w:pPr>
      <w:r w:rsidRPr="00004C93">
        <w:rPr>
          <w:rFonts w:ascii="Century Gothic" w:hAnsi="Century Gothic"/>
          <w:b/>
          <w:bCs/>
          <w:sz w:val="24"/>
          <w:szCs w:val="24"/>
        </w:rPr>
        <w:t>What is the directive verb?</w:t>
      </w:r>
      <w:r w:rsidRPr="00004C93">
        <w:rPr>
          <w:rFonts w:ascii="Century Gothic" w:hAnsi="Century Gothic"/>
          <w:sz w:val="24"/>
          <w:szCs w:val="24"/>
        </w:rPr>
        <w:t xml:space="preserve"> </w:t>
      </w:r>
      <w:r w:rsidRPr="00004C93">
        <w:rPr>
          <w:rFonts w:ascii="Century Gothic" w:hAnsi="Century Gothic"/>
          <w:i/>
          <w:iCs/>
          <w:sz w:val="24"/>
          <w:szCs w:val="24"/>
        </w:rPr>
        <w:t xml:space="preserve">This is usually the </w:t>
      </w:r>
      <w:r w:rsidR="00296341" w:rsidRPr="00004C93">
        <w:rPr>
          <w:rFonts w:ascii="Century Gothic" w:hAnsi="Century Gothic"/>
          <w:i/>
          <w:iCs/>
          <w:sz w:val="24"/>
          <w:szCs w:val="24"/>
        </w:rPr>
        <w:t xml:space="preserve">first word in a question which tells you </w:t>
      </w:r>
      <w:r w:rsidR="00296341" w:rsidRPr="00004C93">
        <w:rPr>
          <w:rFonts w:ascii="Century Gothic" w:hAnsi="Century Gothic"/>
          <w:b/>
          <w:bCs/>
          <w:i/>
          <w:iCs/>
          <w:sz w:val="24"/>
          <w:szCs w:val="24"/>
        </w:rPr>
        <w:t>HOW</w:t>
      </w:r>
      <w:r w:rsidR="00296341" w:rsidRPr="00004C93">
        <w:rPr>
          <w:rFonts w:ascii="Century Gothic" w:hAnsi="Century Gothic"/>
          <w:i/>
          <w:iCs/>
          <w:sz w:val="24"/>
          <w:szCs w:val="24"/>
        </w:rPr>
        <w:t xml:space="preserve"> you should be answering the question</w:t>
      </w:r>
      <w:r w:rsidR="00BD6322" w:rsidRPr="00004C93">
        <w:rPr>
          <w:rFonts w:ascii="Century Gothic" w:hAnsi="Century Gothic"/>
          <w:i/>
          <w:iCs/>
          <w:sz w:val="24"/>
          <w:szCs w:val="24"/>
        </w:rPr>
        <w:t>.</w:t>
      </w:r>
      <w:r w:rsidR="00FA5A60" w:rsidRPr="00004C93">
        <w:rPr>
          <w:rFonts w:ascii="Century Gothic" w:hAnsi="Century Gothic"/>
          <w:i/>
          <w:iCs/>
          <w:sz w:val="24"/>
          <w:szCs w:val="24"/>
        </w:rPr>
        <w:t xml:space="preserve"> </w:t>
      </w:r>
    </w:p>
    <w:p w14:paraId="64716FC4" w14:textId="087E32CB" w:rsidR="00BD6322" w:rsidRPr="00004C93" w:rsidRDefault="00BD6322" w:rsidP="00F27F34">
      <w:pPr>
        <w:pStyle w:val="ListParagraph"/>
        <w:numPr>
          <w:ilvl w:val="0"/>
          <w:numId w:val="8"/>
        </w:numPr>
        <w:rPr>
          <w:rFonts w:ascii="Century Gothic" w:hAnsi="Century Gothic"/>
          <w:sz w:val="24"/>
          <w:szCs w:val="24"/>
        </w:rPr>
      </w:pPr>
      <w:r w:rsidRPr="00004C93">
        <w:rPr>
          <w:rFonts w:ascii="Century Gothic" w:hAnsi="Century Gothic"/>
          <w:b/>
          <w:bCs/>
          <w:sz w:val="24"/>
          <w:szCs w:val="24"/>
        </w:rPr>
        <w:t>What are the key words?</w:t>
      </w:r>
      <w:r w:rsidRPr="00004C93">
        <w:rPr>
          <w:rFonts w:ascii="Century Gothic" w:hAnsi="Century Gothic"/>
          <w:sz w:val="24"/>
          <w:szCs w:val="24"/>
        </w:rPr>
        <w:t xml:space="preserve"> </w:t>
      </w:r>
      <w:r w:rsidR="00FA5A60" w:rsidRPr="00004C93">
        <w:rPr>
          <w:rFonts w:ascii="Century Gothic" w:hAnsi="Century Gothic"/>
          <w:i/>
          <w:iCs/>
          <w:sz w:val="24"/>
          <w:szCs w:val="24"/>
        </w:rPr>
        <w:t xml:space="preserve">This will tell you </w:t>
      </w:r>
      <w:r w:rsidR="00FA5A60" w:rsidRPr="00004C93">
        <w:rPr>
          <w:rFonts w:ascii="Century Gothic" w:hAnsi="Century Gothic"/>
          <w:b/>
          <w:bCs/>
          <w:i/>
          <w:iCs/>
          <w:sz w:val="24"/>
          <w:szCs w:val="24"/>
        </w:rPr>
        <w:t>WHAT</w:t>
      </w:r>
      <w:r w:rsidR="00FA5A60" w:rsidRPr="00004C93">
        <w:rPr>
          <w:rFonts w:ascii="Century Gothic" w:hAnsi="Century Gothic"/>
          <w:i/>
          <w:iCs/>
          <w:sz w:val="24"/>
          <w:szCs w:val="24"/>
        </w:rPr>
        <w:t xml:space="preserve"> you are going to write about.</w:t>
      </w:r>
    </w:p>
    <w:p w14:paraId="7F5A4887" w14:textId="0ED2C220" w:rsidR="0030660A" w:rsidRPr="00477709" w:rsidRDefault="00FA5A60" w:rsidP="00E84A8A">
      <w:pPr>
        <w:pStyle w:val="ListParagraph"/>
        <w:numPr>
          <w:ilvl w:val="0"/>
          <w:numId w:val="8"/>
        </w:numPr>
        <w:rPr>
          <w:rFonts w:ascii="Century Gothic" w:hAnsi="Century Gothic"/>
          <w:sz w:val="24"/>
          <w:szCs w:val="24"/>
        </w:rPr>
      </w:pPr>
      <w:r w:rsidRPr="00004C93">
        <w:rPr>
          <w:rFonts w:ascii="Century Gothic" w:hAnsi="Century Gothic"/>
          <w:b/>
          <w:bCs/>
          <w:sz w:val="24"/>
          <w:szCs w:val="24"/>
        </w:rPr>
        <w:t>How many marks is it worth?</w:t>
      </w:r>
      <w:r w:rsidRPr="00004C93">
        <w:rPr>
          <w:rFonts w:ascii="Century Gothic" w:hAnsi="Century Gothic"/>
          <w:sz w:val="24"/>
          <w:szCs w:val="24"/>
        </w:rPr>
        <w:t xml:space="preserve"> </w:t>
      </w:r>
      <w:r w:rsidRPr="00004C93">
        <w:rPr>
          <w:rFonts w:ascii="Century Gothic" w:hAnsi="Century Gothic"/>
          <w:i/>
          <w:iCs/>
          <w:sz w:val="24"/>
          <w:szCs w:val="24"/>
        </w:rPr>
        <w:t xml:space="preserve">This will tell you </w:t>
      </w:r>
      <w:r w:rsidRPr="00004C93">
        <w:rPr>
          <w:rFonts w:ascii="Century Gothic" w:hAnsi="Century Gothic"/>
          <w:b/>
          <w:bCs/>
          <w:i/>
          <w:iCs/>
          <w:sz w:val="24"/>
          <w:szCs w:val="24"/>
        </w:rPr>
        <w:t>HOW</w:t>
      </w:r>
      <w:r w:rsidRPr="00004C93">
        <w:rPr>
          <w:rFonts w:ascii="Century Gothic" w:hAnsi="Century Gothic"/>
          <w:i/>
          <w:iCs/>
          <w:sz w:val="24"/>
          <w:szCs w:val="24"/>
        </w:rPr>
        <w:t xml:space="preserve"> </w:t>
      </w:r>
      <w:r w:rsidRPr="00004C93">
        <w:rPr>
          <w:rFonts w:ascii="Century Gothic" w:hAnsi="Century Gothic"/>
          <w:b/>
          <w:bCs/>
          <w:i/>
          <w:iCs/>
          <w:sz w:val="24"/>
          <w:szCs w:val="24"/>
        </w:rPr>
        <w:t>MUCH</w:t>
      </w:r>
      <w:r w:rsidRPr="00004C93">
        <w:rPr>
          <w:rFonts w:ascii="Century Gothic" w:hAnsi="Century Gothic"/>
          <w:i/>
          <w:iCs/>
          <w:sz w:val="24"/>
          <w:szCs w:val="24"/>
        </w:rPr>
        <w:t xml:space="preserve"> to write</w:t>
      </w:r>
      <w:r w:rsidR="00004C93" w:rsidRPr="00004C93">
        <w:rPr>
          <w:rFonts w:ascii="Century Gothic" w:hAnsi="Century Gothic"/>
          <w:i/>
          <w:iCs/>
          <w:sz w:val="24"/>
          <w:szCs w:val="24"/>
        </w:rPr>
        <w:t>.</w:t>
      </w:r>
    </w:p>
    <w:p w14:paraId="40D8A65D" w14:textId="07587615" w:rsidR="0030660A" w:rsidRPr="00477709" w:rsidRDefault="00E84A8A" w:rsidP="00E84A8A">
      <w:pPr>
        <w:rPr>
          <w:rFonts w:ascii="Century Gothic" w:hAnsi="Century Gothic"/>
          <w:i/>
          <w:iCs/>
          <w:sz w:val="24"/>
          <w:szCs w:val="24"/>
        </w:rPr>
      </w:pPr>
      <w:r w:rsidRPr="008516AD">
        <w:rPr>
          <w:rFonts w:ascii="Century Gothic" w:hAnsi="Century Gothic"/>
          <w:i/>
          <w:iCs/>
          <w:sz w:val="24"/>
          <w:szCs w:val="24"/>
        </w:rPr>
        <w:t>Discuss</w:t>
      </w:r>
      <w:r w:rsidRPr="00004C93">
        <w:rPr>
          <w:rFonts w:ascii="Century Gothic" w:hAnsi="Century Gothic"/>
          <w:sz w:val="24"/>
          <w:szCs w:val="24"/>
        </w:rPr>
        <w:t xml:space="preserve"> = </w:t>
      </w:r>
      <w:r w:rsidR="00A13808">
        <w:rPr>
          <w:rFonts w:ascii="Century Gothic" w:hAnsi="Century Gothic"/>
          <w:i/>
          <w:iCs/>
          <w:sz w:val="24"/>
          <w:szCs w:val="24"/>
        </w:rPr>
        <w:t>Identify issues and provide points for and/or against</w:t>
      </w:r>
    </w:p>
    <w:tbl>
      <w:tblPr>
        <w:tblStyle w:val="TableGrid"/>
        <w:tblW w:w="0" w:type="auto"/>
        <w:tblLook w:val="04A0" w:firstRow="1" w:lastRow="0" w:firstColumn="1" w:lastColumn="0" w:noHBand="0" w:noVBand="1"/>
      </w:tblPr>
      <w:tblGrid>
        <w:gridCol w:w="4508"/>
        <w:gridCol w:w="4508"/>
      </w:tblGrid>
      <w:tr w:rsidR="00E51039" w:rsidRPr="00004C93" w14:paraId="441475C4" w14:textId="77777777" w:rsidTr="00E51039">
        <w:tc>
          <w:tcPr>
            <w:tcW w:w="4508" w:type="dxa"/>
          </w:tcPr>
          <w:p w14:paraId="6D0E2459" w14:textId="54F1979B" w:rsidR="00E51039" w:rsidRPr="00004C93" w:rsidRDefault="00E51039" w:rsidP="008D01A1">
            <w:pPr>
              <w:jc w:val="center"/>
              <w:rPr>
                <w:rFonts w:ascii="Century Gothic" w:hAnsi="Century Gothic"/>
                <w:sz w:val="24"/>
                <w:szCs w:val="24"/>
              </w:rPr>
            </w:pPr>
            <w:r w:rsidRPr="00004C93">
              <w:rPr>
                <w:rFonts w:ascii="Century Gothic" w:hAnsi="Century Gothic"/>
                <w:sz w:val="24"/>
                <w:szCs w:val="24"/>
              </w:rPr>
              <w:t>Positive impacts</w:t>
            </w:r>
          </w:p>
        </w:tc>
        <w:tc>
          <w:tcPr>
            <w:tcW w:w="4508" w:type="dxa"/>
          </w:tcPr>
          <w:p w14:paraId="529548BE" w14:textId="7C217C38" w:rsidR="00E51039" w:rsidRPr="00004C93" w:rsidRDefault="00E51039" w:rsidP="008D01A1">
            <w:pPr>
              <w:jc w:val="center"/>
              <w:rPr>
                <w:rFonts w:ascii="Century Gothic" w:hAnsi="Century Gothic"/>
                <w:sz w:val="24"/>
                <w:szCs w:val="24"/>
              </w:rPr>
            </w:pPr>
            <w:r w:rsidRPr="00004C93">
              <w:rPr>
                <w:rFonts w:ascii="Century Gothic" w:hAnsi="Century Gothic"/>
                <w:sz w:val="24"/>
                <w:szCs w:val="24"/>
              </w:rPr>
              <w:t>Negative impacts</w:t>
            </w:r>
          </w:p>
        </w:tc>
      </w:tr>
      <w:tr w:rsidR="00E51039" w:rsidRPr="00004C93" w14:paraId="6A71FC20" w14:textId="77777777" w:rsidTr="00E51039">
        <w:tc>
          <w:tcPr>
            <w:tcW w:w="4508" w:type="dxa"/>
          </w:tcPr>
          <w:p w14:paraId="49E9D076" w14:textId="77777777" w:rsidR="00E51039" w:rsidRDefault="00E51039" w:rsidP="00E84A8A">
            <w:pPr>
              <w:rPr>
                <w:rFonts w:ascii="Century Gothic" w:hAnsi="Century Gothic"/>
                <w:sz w:val="24"/>
                <w:szCs w:val="24"/>
              </w:rPr>
            </w:pPr>
          </w:p>
          <w:p w14:paraId="555720A1" w14:textId="77777777" w:rsidR="00F72E4F" w:rsidRDefault="00F72E4F" w:rsidP="00E84A8A">
            <w:pPr>
              <w:rPr>
                <w:rFonts w:ascii="Century Gothic" w:hAnsi="Century Gothic"/>
                <w:sz w:val="24"/>
                <w:szCs w:val="24"/>
              </w:rPr>
            </w:pPr>
          </w:p>
          <w:p w14:paraId="2C9A6CED" w14:textId="77777777" w:rsidR="00F72E4F" w:rsidRDefault="00F72E4F" w:rsidP="00E84A8A">
            <w:pPr>
              <w:rPr>
                <w:rFonts w:ascii="Century Gothic" w:hAnsi="Century Gothic"/>
                <w:sz w:val="24"/>
                <w:szCs w:val="24"/>
              </w:rPr>
            </w:pPr>
          </w:p>
          <w:p w14:paraId="410A8636" w14:textId="0DBAC278" w:rsidR="00F72E4F" w:rsidRDefault="00F72E4F" w:rsidP="00E84A8A">
            <w:pPr>
              <w:rPr>
                <w:rFonts w:ascii="Century Gothic" w:hAnsi="Century Gothic"/>
                <w:sz w:val="24"/>
                <w:szCs w:val="24"/>
              </w:rPr>
            </w:pPr>
          </w:p>
          <w:p w14:paraId="50C31C7B" w14:textId="68287EEF" w:rsidR="00EF790C" w:rsidRDefault="00EF790C" w:rsidP="00E84A8A">
            <w:pPr>
              <w:rPr>
                <w:rFonts w:ascii="Century Gothic" w:hAnsi="Century Gothic"/>
                <w:sz w:val="24"/>
                <w:szCs w:val="24"/>
              </w:rPr>
            </w:pPr>
          </w:p>
          <w:p w14:paraId="749A985F" w14:textId="69D476E2" w:rsidR="00EF790C" w:rsidRDefault="00EF790C" w:rsidP="00E84A8A">
            <w:pPr>
              <w:rPr>
                <w:rFonts w:ascii="Century Gothic" w:hAnsi="Century Gothic"/>
                <w:sz w:val="24"/>
                <w:szCs w:val="24"/>
              </w:rPr>
            </w:pPr>
          </w:p>
          <w:p w14:paraId="16E1BE68" w14:textId="6D524A62" w:rsidR="00EF790C" w:rsidRDefault="00EF790C" w:rsidP="00E84A8A">
            <w:pPr>
              <w:rPr>
                <w:rFonts w:ascii="Century Gothic" w:hAnsi="Century Gothic"/>
                <w:sz w:val="24"/>
                <w:szCs w:val="24"/>
              </w:rPr>
            </w:pPr>
          </w:p>
          <w:p w14:paraId="08FC910F" w14:textId="5C559EE0" w:rsidR="00EF790C" w:rsidRDefault="00EF790C" w:rsidP="00E84A8A">
            <w:pPr>
              <w:rPr>
                <w:rFonts w:ascii="Century Gothic" w:hAnsi="Century Gothic"/>
                <w:sz w:val="24"/>
                <w:szCs w:val="24"/>
              </w:rPr>
            </w:pPr>
          </w:p>
          <w:p w14:paraId="5BBCDA94" w14:textId="466E0B15" w:rsidR="00EF790C" w:rsidRDefault="00EF790C" w:rsidP="00E84A8A">
            <w:pPr>
              <w:rPr>
                <w:rFonts w:ascii="Century Gothic" w:hAnsi="Century Gothic"/>
                <w:sz w:val="24"/>
                <w:szCs w:val="24"/>
              </w:rPr>
            </w:pPr>
          </w:p>
          <w:p w14:paraId="06AC0D15" w14:textId="117E9A0D" w:rsidR="00477709" w:rsidRDefault="00477709" w:rsidP="00E84A8A">
            <w:pPr>
              <w:rPr>
                <w:rFonts w:ascii="Century Gothic" w:hAnsi="Century Gothic"/>
                <w:sz w:val="24"/>
                <w:szCs w:val="24"/>
              </w:rPr>
            </w:pPr>
          </w:p>
          <w:p w14:paraId="40E899C6" w14:textId="77777777" w:rsidR="00477709" w:rsidRDefault="00477709" w:rsidP="00E84A8A">
            <w:pPr>
              <w:rPr>
                <w:rFonts w:ascii="Century Gothic" w:hAnsi="Century Gothic"/>
                <w:sz w:val="24"/>
                <w:szCs w:val="24"/>
              </w:rPr>
            </w:pPr>
          </w:p>
          <w:p w14:paraId="46F52064" w14:textId="77777777" w:rsidR="00EF790C" w:rsidRDefault="00EF790C" w:rsidP="00E84A8A">
            <w:pPr>
              <w:rPr>
                <w:rFonts w:ascii="Century Gothic" w:hAnsi="Century Gothic"/>
                <w:sz w:val="24"/>
                <w:szCs w:val="24"/>
              </w:rPr>
            </w:pPr>
          </w:p>
          <w:p w14:paraId="5AD6FE06" w14:textId="77777777" w:rsidR="00F72E4F" w:rsidRDefault="00F72E4F" w:rsidP="00E84A8A">
            <w:pPr>
              <w:rPr>
                <w:rFonts w:ascii="Century Gothic" w:hAnsi="Century Gothic"/>
                <w:sz w:val="24"/>
                <w:szCs w:val="24"/>
              </w:rPr>
            </w:pPr>
          </w:p>
          <w:p w14:paraId="09722D63" w14:textId="77777777" w:rsidR="00F72E4F" w:rsidRDefault="00F72E4F" w:rsidP="00E84A8A">
            <w:pPr>
              <w:rPr>
                <w:rFonts w:ascii="Century Gothic" w:hAnsi="Century Gothic"/>
                <w:sz w:val="24"/>
                <w:szCs w:val="24"/>
              </w:rPr>
            </w:pPr>
          </w:p>
          <w:p w14:paraId="5FF6CAC0" w14:textId="04DC1083" w:rsidR="00F72E4F" w:rsidRPr="00004C93" w:rsidRDefault="00F72E4F" w:rsidP="00E84A8A">
            <w:pPr>
              <w:rPr>
                <w:rFonts w:ascii="Century Gothic" w:hAnsi="Century Gothic"/>
                <w:sz w:val="24"/>
                <w:szCs w:val="24"/>
              </w:rPr>
            </w:pPr>
          </w:p>
        </w:tc>
        <w:tc>
          <w:tcPr>
            <w:tcW w:w="4508" w:type="dxa"/>
          </w:tcPr>
          <w:p w14:paraId="19CD0CD5" w14:textId="77777777" w:rsidR="00E51039" w:rsidRPr="00004C93" w:rsidRDefault="00E51039" w:rsidP="00E84A8A">
            <w:pPr>
              <w:rPr>
                <w:rFonts w:ascii="Century Gothic" w:hAnsi="Century Gothic"/>
                <w:sz w:val="24"/>
                <w:szCs w:val="24"/>
              </w:rPr>
            </w:pPr>
          </w:p>
        </w:tc>
      </w:tr>
    </w:tbl>
    <w:p w14:paraId="69C8FF64" w14:textId="77777777" w:rsidR="00477709" w:rsidRDefault="00477709" w:rsidP="00E84A8A">
      <w:pPr>
        <w:rPr>
          <w:rFonts w:ascii="Century Gothic" w:hAnsi="Century Gothic"/>
          <w:sz w:val="24"/>
          <w:szCs w:val="24"/>
        </w:rPr>
      </w:pPr>
    </w:p>
    <w:p w14:paraId="04D8B038" w14:textId="67B6C5A3" w:rsidR="00E84A8A" w:rsidRDefault="00477709" w:rsidP="00E84A8A">
      <w:pPr>
        <w:rPr>
          <w:rFonts w:ascii="Century Gothic" w:hAnsi="Century Gothic"/>
          <w:sz w:val="24"/>
          <w:szCs w:val="24"/>
        </w:rPr>
      </w:pPr>
      <w:r>
        <w:rPr>
          <w:rFonts w:ascii="Century Gothic" w:hAnsi="Century Gothic"/>
          <w:sz w:val="24"/>
          <w:szCs w:val="24"/>
        </w:rPr>
        <w:t>Answer the question below:</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77709" w14:paraId="03E57BC0" w14:textId="77777777" w:rsidTr="00477709">
        <w:tc>
          <w:tcPr>
            <w:tcW w:w="9016" w:type="dxa"/>
          </w:tcPr>
          <w:p w14:paraId="1C625862" w14:textId="77777777" w:rsidR="00477709" w:rsidRDefault="00477709" w:rsidP="00477709">
            <w:pPr>
              <w:spacing w:line="276" w:lineRule="auto"/>
              <w:rPr>
                <w:rFonts w:ascii="Century Gothic" w:hAnsi="Century Gothic"/>
                <w:sz w:val="24"/>
                <w:szCs w:val="24"/>
              </w:rPr>
            </w:pPr>
          </w:p>
        </w:tc>
      </w:tr>
      <w:tr w:rsidR="00477709" w14:paraId="60FF2BE8" w14:textId="77777777" w:rsidTr="00477709">
        <w:tc>
          <w:tcPr>
            <w:tcW w:w="9016" w:type="dxa"/>
          </w:tcPr>
          <w:p w14:paraId="15C9278E" w14:textId="77777777" w:rsidR="00477709" w:rsidRDefault="00477709" w:rsidP="00477709">
            <w:pPr>
              <w:spacing w:line="276" w:lineRule="auto"/>
              <w:rPr>
                <w:rFonts w:ascii="Century Gothic" w:hAnsi="Century Gothic"/>
                <w:sz w:val="24"/>
                <w:szCs w:val="24"/>
              </w:rPr>
            </w:pPr>
          </w:p>
        </w:tc>
      </w:tr>
      <w:tr w:rsidR="00477709" w14:paraId="2CA782E9" w14:textId="77777777" w:rsidTr="00477709">
        <w:tc>
          <w:tcPr>
            <w:tcW w:w="9016" w:type="dxa"/>
          </w:tcPr>
          <w:p w14:paraId="38443B66" w14:textId="77777777" w:rsidR="00477709" w:rsidRDefault="00477709" w:rsidP="00477709">
            <w:pPr>
              <w:spacing w:line="276" w:lineRule="auto"/>
              <w:rPr>
                <w:rFonts w:ascii="Century Gothic" w:hAnsi="Century Gothic"/>
                <w:sz w:val="24"/>
                <w:szCs w:val="24"/>
              </w:rPr>
            </w:pPr>
          </w:p>
        </w:tc>
      </w:tr>
      <w:tr w:rsidR="00477709" w14:paraId="47F4708B" w14:textId="77777777" w:rsidTr="00477709">
        <w:tc>
          <w:tcPr>
            <w:tcW w:w="9016" w:type="dxa"/>
          </w:tcPr>
          <w:p w14:paraId="3155E9BB" w14:textId="77777777" w:rsidR="00477709" w:rsidRDefault="00477709" w:rsidP="00477709">
            <w:pPr>
              <w:spacing w:line="276" w:lineRule="auto"/>
              <w:rPr>
                <w:rFonts w:ascii="Century Gothic" w:hAnsi="Century Gothic"/>
                <w:sz w:val="24"/>
                <w:szCs w:val="24"/>
              </w:rPr>
            </w:pPr>
          </w:p>
        </w:tc>
      </w:tr>
      <w:tr w:rsidR="00477709" w14:paraId="7A4D4BDA" w14:textId="77777777" w:rsidTr="00477709">
        <w:tc>
          <w:tcPr>
            <w:tcW w:w="9016" w:type="dxa"/>
          </w:tcPr>
          <w:p w14:paraId="078E5486" w14:textId="77777777" w:rsidR="00477709" w:rsidRDefault="00477709" w:rsidP="00477709">
            <w:pPr>
              <w:spacing w:line="276" w:lineRule="auto"/>
              <w:rPr>
                <w:rFonts w:ascii="Century Gothic" w:hAnsi="Century Gothic"/>
                <w:sz w:val="24"/>
                <w:szCs w:val="24"/>
              </w:rPr>
            </w:pPr>
          </w:p>
        </w:tc>
      </w:tr>
      <w:tr w:rsidR="00477709" w14:paraId="4E7D38DE" w14:textId="77777777" w:rsidTr="00477709">
        <w:tc>
          <w:tcPr>
            <w:tcW w:w="9016" w:type="dxa"/>
          </w:tcPr>
          <w:p w14:paraId="0263ECB9" w14:textId="77777777" w:rsidR="00477709" w:rsidRDefault="00477709" w:rsidP="00477709">
            <w:pPr>
              <w:spacing w:line="276" w:lineRule="auto"/>
              <w:rPr>
                <w:rFonts w:ascii="Century Gothic" w:hAnsi="Century Gothic"/>
                <w:sz w:val="24"/>
                <w:szCs w:val="24"/>
              </w:rPr>
            </w:pPr>
          </w:p>
        </w:tc>
      </w:tr>
      <w:tr w:rsidR="00477709" w14:paraId="2E1D20AA" w14:textId="77777777" w:rsidTr="00477709">
        <w:tc>
          <w:tcPr>
            <w:tcW w:w="9016" w:type="dxa"/>
          </w:tcPr>
          <w:p w14:paraId="34FB7751" w14:textId="77777777" w:rsidR="00477709" w:rsidRDefault="00477709" w:rsidP="00477709">
            <w:pPr>
              <w:spacing w:line="276" w:lineRule="auto"/>
              <w:rPr>
                <w:rFonts w:ascii="Century Gothic" w:hAnsi="Century Gothic"/>
                <w:sz w:val="24"/>
                <w:szCs w:val="24"/>
              </w:rPr>
            </w:pPr>
          </w:p>
        </w:tc>
      </w:tr>
      <w:tr w:rsidR="00477709" w14:paraId="3B67A2B5" w14:textId="77777777" w:rsidTr="00477709">
        <w:tc>
          <w:tcPr>
            <w:tcW w:w="9016" w:type="dxa"/>
          </w:tcPr>
          <w:p w14:paraId="2E7AE31D" w14:textId="77777777" w:rsidR="00477709" w:rsidRDefault="00477709" w:rsidP="00477709">
            <w:pPr>
              <w:spacing w:line="276" w:lineRule="auto"/>
              <w:rPr>
                <w:rFonts w:ascii="Century Gothic" w:hAnsi="Century Gothic"/>
                <w:sz w:val="24"/>
                <w:szCs w:val="24"/>
              </w:rPr>
            </w:pPr>
          </w:p>
        </w:tc>
      </w:tr>
      <w:tr w:rsidR="00477709" w14:paraId="701EA86D" w14:textId="77777777" w:rsidTr="00477709">
        <w:tc>
          <w:tcPr>
            <w:tcW w:w="9016" w:type="dxa"/>
          </w:tcPr>
          <w:p w14:paraId="6A6998FA" w14:textId="77777777" w:rsidR="00477709" w:rsidRDefault="00477709" w:rsidP="00477709">
            <w:pPr>
              <w:spacing w:line="276" w:lineRule="auto"/>
              <w:rPr>
                <w:rFonts w:ascii="Century Gothic" w:hAnsi="Century Gothic"/>
                <w:sz w:val="24"/>
                <w:szCs w:val="24"/>
              </w:rPr>
            </w:pPr>
          </w:p>
        </w:tc>
      </w:tr>
      <w:tr w:rsidR="00477709" w14:paraId="673F849D" w14:textId="77777777" w:rsidTr="00477709">
        <w:tc>
          <w:tcPr>
            <w:tcW w:w="9016" w:type="dxa"/>
          </w:tcPr>
          <w:p w14:paraId="5069005B" w14:textId="77777777" w:rsidR="00477709" w:rsidRDefault="00477709" w:rsidP="00477709">
            <w:pPr>
              <w:spacing w:line="276" w:lineRule="auto"/>
              <w:rPr>
                <w:rFonts w:ascii="Century Gothic" w:hAnsi="Century Gothic"/>
                <w:sz w:val="24"/>
                <w:szCs w:val="24"/>
              </w:rPr>
            </w:pPr>
          </w:p>
        </w:tc>
      </w:tr>
      <w:tr w:rsidR="00477709" w14:paraId="0144A0FB" w14:textId="77777777" w:rsidTr="00477709">
        <w:tc>
          <w:tcPr>
            <w:tcW w:w="9016" w:type="dxa"/>
          </w:tcPr>
          <w:p w14:paraId="51D20633" w14:textId="77777777" w:rsidR="00477709" w:rsidRDefault="00477709" w:rsidP="00477709">
            <w:pPr>
              <w:spacing w:line="276" w:lineRule="auto"/>
              <w:rPr>
                <w:rFonts w:ascii="Century Gothic" w:hAnsi="Century Gothic"/>
                <w:sz w:val="24"/>
                <w:szCs w:val="24"/>
              </w:rPr>
            </w:pPr>
          </w:p>
        </w:tc>
      </w:tr>
      <w:tr w:rsidR="00D94EAD" w14:paraId="16BD87F7" w14:textId="77777777" w:rsidTr="00477709">
        <w:tc>
          <w:tcPr>
            <w:tcW w:w="9016" w:type="dxa"/>
          </w:tcPr>
          <w:p w14:paraId="170ADC99" w14:textId="77777777" w:rsidR="00D94EAD" w:rsidRDefault="00D94EAD" w:rsidP="00477709">
            <w:pPr>
              <w:spacing w:line="276" w:lineRule="auto"/>
              <w:rPr>
                <w:rFonts w:ascii="Century Gothic" w:hAnsi="Century Gothic"/>
                <w:sz w:val="24"/>
                <w:szCs w:val="24"/>
              </w:rPr>
            </w:pPr>
          </w:p>
        </w:tc>
      </w:tr>
      <w:tr w:rsidR="00D94EAD" w14:paraId="752C671A" w14:textId="77777777" w:rsidTr="00477709">
        <w:tc>
          <w:tcPr>
            <w:tcW w:w="9016" w:type="dxa"/>
          </w:tcPr>
          <w:p w14:paraId="60494016" w14:textId="77777777" w:rsidR="00D94EAD" w:rsidRDefault="00D94EAD" w:rsidP="00477709">
            <w:pPr>
              <w:spacing w:line="276" w:lineRule="auto"/>
              <w:rPr>
                <w:rFonts w:ascii="Century Gothic" w:hAnsi="Century Gothic"/>
                <w:sz w:val="24"/>
                <w:szCs w:val="24"/>
              </w:rPr>
            </w:pPr>
          </w:p>
        </w:tc>
      </w:tr>
    </w:tbl>
    <w:p w14:paraId="508DAFEE" w14:textId="77777777" w:rsidR="00477709" w:rsidRPr="00004C93" w:rsidRDefault="00477709" w:rsidP="00E84A8A">
      <w:pPr>
        <w:rPr>
          <w:rFonts w:ascii="Century Gothic" w:hAnsi="Century Gothic"/>
          <w:sz w:val="24"/>
          <w:szCs w:val="24"/>
        </w:rPr>
      </w:pPr>
    </w:p>
    <w:p w14:paraId="7BFEA41E" w14:textId="77777777" w:rsidR="002936ED" w:rsidRDefault="002936ED" w:rsidP="004B7AE0">
      <w:pPr>
        <w:rPr>
          <w:rFonts w:ascii="Century Gothic" w:hAnsi="Century Gothic"/>
          <w:b/>
          <w:bCs/>
          <w:sz w:val="24"/>
          <w:szCs w:val="24"/>
          <w:u w:val="single"/>
        </w:rPr>
      </w:pPr>
    </w:p>
    <w:p w14:paraId="6CF6B5DE" w14:textId="58317266" w:rsidR="00D67A9B" w:rsidRPr="00A218B4" w:rsidRDefault="00D67A9B" w:rsidP="004B7AE0">
      <w:pPr>
        <w:rPr>
          <w:rFonts w:ascii="Century Gothic" w:hAnsi="Century Gothic"/>
          <w:b/>
          <w:bCs/>
          <w:sz w:val="24"/>
          <w:szCs w:val="24"/>
          <w:u w:val="single"/>
        </w:rPr>
      </w:pPr>
      <w:r w:rsidRPr="00A218B4">
        <w:rPr>
          <w:rFonts w:ascii="Century Gothic" w:hAnsi="Century Gothic"/>
          <w:b/>
          <w:bCs/>
          <w:sz w:val="24"/>
          <w:szCs w:val="24"/>
          <w:u w:val="single"/>
        </w:rPr>
        <w:lastRenderedPageBreak/>
        <w:t>Impact on Commodity Markets</w:t>
      </w:r>
    </w:p>
    <w:p w14:paraId="0052DE5C" w14:textId="4668FB9C" w:rsidR="00242833" w:rsidRDefault="00242833" w:rsidP="007856EA">
      <w:pPr>
        <w:pStyle w:val="ListParagraph"/>
        <w:numPr>
          <w:ilvl w:val="0"/>
          <w:numId w:val="9"/>
        </w:numPr>
        <w:rPr>
          <w:rFonts w:ascii="Century Gothic" w:hAnsi="Century Gothic"/>
          <w:sz w:val="24"/>
          <w:szCs w:val="24"/>
        </w:rPr>
      </w:pPr>
      <w:r w:rsidRPr="002936ED">
        <w:rPr>
          <w:rFonts w:ascii="Century Gothic" w:hAnsi="Century Gothic"/>
          <w:sz w:val="24"/>
          <w:szCs w:val="24"/>
        </w:rPr>
        <w:t xml:space="preserve">China is </w:t>
      </w:r>
      <w:r w:rsidR="007856EA">
        <w:rPr>
          <w:rFonts w:ascii="Century Gothic" w:hAnsi="Century Gothic"/>
          <w:sz w:val="24"/>
          <w:szCs w:val="24"/>
        </w:rPr>
        <w:t>________________________________</w:t>
      </w:r>
      <w:r w:rsidRPr="002936ED">
        <w:rPr>
          <w:rFonts w:ascii="Century Gothic" w:hAnsi="Century Gothic"/>
          <w:sz w:val="24"/>
          <w:szCs w:val="24"/>
        </w:rPr>
        <w:t xml:space="preserve">, </w:t>
      </w:r>
      <w:r w:rsidR="007856EA" w:rsidRPr="007856EA">
        <w:rPr>
          <w:rFonts w:ascii="Century Gothic" w:hAnsi="Century Gothic"/>
          <w:sz w:val="24"/>
          <w:szCs w:val="24"/>
        </w:rPr>
        <w:t>and th</w:t>
      </w:r>
      <w:r w:rsidR="002264E7">
        <w:rPr>
          <w:rFonts w:ascii="Century Gothic" w:hAnsi="Century Gothic"/>
          <w:sz w:val="24"/>
          <w:szCs w:val="24"/>
        </w:rPr>
        <w:t>e</w:t>
      </w:r>
      <w:r w:rsidR="007856EA" w:rsidRPr="007856EA">
        <w:rPr>
          <w:rFonts w:ascii="Century Gothic" w:hAnsi="Century Gothic"/>
          <w:sz w:val="24"/>
          <w:szCs w:val="24"/>
        </w:rPr>
        <w:t xml:space="preserve"> historic contraction in demand </w:t>
      </w:r>
      <w:r w:rsidR="002264E7">
        <w:rPr>
          <w:rFonts w:ascii="Century Gothic" w:hAnsi="Century Gothic"/>
          <w:sz w:val="24"/>
          <w:szCs w:val="24"/>
        </w:rPr>
        <w:t xml:space="preserve">due to the </w:t>
      </w:r>
      <w:proofErr w:type="spellStart"/>
      <w:r w:rsidR="002264E7">
        <w:rPr>
          <w:rFonts w:ascii="Century Gothic" w:hAnsi="Century Gothic"/>
          <w:sz w:val="24"/>
          <w:szCs w:val="24"/>
        </w:rPr>
        <w:t>Coronacession</w:t>
      </w:r>
      <w:proofErr w:type="spellEnd"/>
      <w:r w:rsidR="002264E7">
        <w:rPr>
          <w:rFonts w:ascii="Century Gothic" w:hAnsi="Century Gothic"/>
          <w:sz w:val="24"/>
          <w:szCs w:val="24"/>
        </w:rPr>
        <w:t xml:space="preserve"> </w:t>
      </w:r>
      <w:r w:rsidR="007856EA" w:rsidRPr="007856EA">
        <w:rPr>
          <w:rFonts w:ascii="Century Gothic" w:hAnsi="Century Gothic"/>
          <w:sz w:val="24"/>
          <w:szCs w:val="24"/>
        </w:rPr>
        <w:t xml:space="preserve">adversely affected commodity markets. </w:t>
      </w:r>
      <w:r w:rsidRPr="007856EA">
        <w:rPr>
          <w:rFonts w:ascii="Century Gothic" w:hAnsi="Century Gothic"/>
          <w:sz w:val="24"/>
          <w:szCs w:val="24"/>
        </w:rPr>
        <w:t xml:space="preserve"> </w:t>
      </w:r>
      <w:r w:rsidR="002936ED" w:rsidRPr="007856EA">
        <w:rPr>
          <w:rFonts w:ascii="Century Gothic" w:hAnsi="Century Gothic"/>
          <w:sz w:val="24"/>
          <w:szCs w:val="24"/>
        </w:rPr>
        <w:t xml:space="preserve">Following a contraction in 2020 and an expected sharp rebound in 2021, global oil demand growth is set to </w:t>
      </w:r>
      <w:r w:rsidR="007856EA">
        <w:rPr>
          <w:rFonts w:ascii="Century Gothic" w:hAnsi="Century Gothic"/>
          <w:sz w:val="24"/>
          <w:szCs w:val="24"/>
        </w:rPr>
        <w:t>____________</w:t>
      </w:r>
      <w:r w:rsidR="002936ED" w:rsidRPr="007856EA">
        <w:rPr>
          <w:rFonts w:ascii="Century Gothic" w:hAnsi="Century Gothic"/>
          <w:sz w:val="24"/>
          <w:szCs w:val="24"/>
        </w:rPr>
        <w:t xml:space="preserve"> as consumption of transport fuels increases</w:t>
      </w:r>
      <w:r w:rsidR="002936ED" w:rsidRPr="007856EA">
        <w:rPr>
          <w:rFonts w:ascii="Century Gothic" w:hAnsi="Century Gothic"/>
          <w:sz w:val="24"/>
          <w:szCs w:val="24"/>
        </w:rPr>
        <w:t>.</w:t>
      </w:r>
    </w:p>
    <w:p w14:paraId="17D34E36" w14:textId="7389DDC0" w:rsidR="002264E7" w:rsidRDefault="002264E7" w:rsidP="007856EA">
      <w:pPr>
        <w:pStyle w:val="ListParagraph"/>
        <w:numPr>
          <w:ilvl w:val="0"/>
          <w:numId w:val="9"/>
        </w:numPr>
        <w:rPr>
          <w:rFonts w:ascii="Century Gothic" w:hAnsi="Century Gothic"/>
          <w:sz w:val="24"/>
          <w:szCs w:val="24"/>
        </w:rPr>
      </w:pPr>
      <w:r w:rsidRPr="002264E7">
        <w:rPr>
          <w:rFonts w:ascii="Century Gothic" w:hAnsi="Century Gothic"/>
          <w:sz w:val="24"/>
          <w:szCs w:val="24"/>
        </w:rPr>
        <w:t xml:space="preserve">Australia’s trade </w:t>
      </w:r>
      <w:r>
        <w:rPr>
          <w:rFonts w:ascii="Century Gothic" w:hAnsi="Century Gothic"/>
          <w:sz w:val="24"/>
          <w:szCs w:val="24"/>
        </w:rPr>
        <w:t xml:space="preserve">_________ </w:t>
      </w:r>
      <w:r w:rsidRPr="002264E7">
        <w:rPr>
          <w:rFonts w:ascii="Century Gothic" w:hAnsi="Century Gothic"/>
          <w:sz w:val="24"/>
          <w:szCs w:val="24"/>
        </w:rPr>
        <w:t xml:space="preserve">grew to A$8.5bn (US$6.55bn) in March 2021, driven primarily by an </w:t>
      </w:r>
      <w:r>
        <w:rPr>
          <w:rFonts w:ascii="Century Gothic" w:hAnsi="Century Gothic"/>
          <w:sz w:val="24"/>
          <w:szCs w:val="24"/>
        </w:rPr>
        <w:t>________</w:t>
      </w:r>
      <w:r w:rsidRPr="002264E7">
        <w:rPr>
          <w:rFonts w:ascii="Century Gothic" w:hAnsi="Century Gothic"/>
          <w:sz w:val="24"/>
          <w:szCs w:val="24"/>
        </w:rPr>
        <w:t xml:space="preserve"> in demand for iron ore. However, exports of Australian coal, coke and briquettes fell sharply since China’s unofficial ban began in October.</w:t>
      </w:r>
    </w:p>
    <w:p w14:paraId="0B0CF1E2" w14:textId="40580EB0" w:rsidR="002264E7" w:rsidRPr="007856EA" w:rsidRDefault="002264E7" w:rsidP="007856EA">
      <w:pPr>
        <w:pStyle w:val="ListParagraph"/>
        <w:numPr>
          <w:ilvl w:val="0"/>
          <w:numId w:val="9"/>
        </w:numPr>
        <w:rPr>
          <w:rFonts w:ascii="Century Gothic" w:hAnsi="Century Gothic"/>
          <w:sz w:val="24"/>
          <w:szCs w:val="24"/>
        </w:rPr>
      </w:pPr>
      <w:r w:rsidRPr="002264E7">
        <w:rPr>
          <w:rFonts w:ascii="Century Gothic" w:hAnsi="Century Gothic"/>
          <w:sz w:val="24"/>
          <w:szCs w:val="24"/>
        </w:rPr>
        <w:t xml:space="preserve">With iron ore output in </w:t>
      </w:r>
      <w:r>
        <w:rPr>
          <w:rFonts w:ascii="Century Gothic" w:hAnsi="Century Gothic"/>
          <w:sz w:val="24"/>
          <w:szCs w:val="24"/>
        </w:rPr>
        <w:t>___________________________</w:t>
      </w:r>
      <w:r w:rsidRPr="002264E7">
        <w:rPr>
          <w:rFonts w:ascii="Century Gothic" w:hAnsi="Century Gothic"/>
          <w:sz w:val="24"/>
          <w:szCs w:val="24"/>
        </w:rPr>
        <w:t xml:space="preserve"> insufficient to meet demand, and alternative sources in Africa years away from viability, China is likely to </w:t>
      </w:r>
      <w:r>
        <w:rPr>
          <w:rFonts w:ascii="Century Gothic" w:hAnsi="Century Gothic"/>
          <w:sz w:val="24"/>
          <w:szCs w:val="24"/>
        </w:rPr>
        <w:t>____________________________</w:t>
      </w:r>
      <w:r w:rsidRPr="002264E7">
        <w:rPr>
          <w:rFonts w:ascii="Century Gothic" w:hAnsi="Century Gothic"/>
          <w:sz w:val="24"/>
          <w:szCs w:val="24"/>
        </w:rPr>
        <w:t xml:space="preserve"> on Australian output for the foreseeable future.</w:t>
      </w:r>
    </w:p>
    <w:p w14:paraId="6ACBCA44" w14:textId="5984EAA7" w:rsidR="00766853" w:rsidRPr="00B36DBE" w:rsidRDefault="001860A7" w:rsidP="00A218B4">
      <w:pPr>
        <w:pStyle w:val="ListParagraph"/>
        <w:rPr>
          <w:rFonts w:ascii="Century Gothic" w:hAnsi="Century Gothic"/>
          <w:sz w:val="24"/>
          <w:szCs w:val="24"/>
        </w:rPr>
      </w:pPr>
      <w:r w:rsidRPr="001860A7">
        <w:rPr>
          <w:rFonts w:ascii="Century Gothic" w:hAnsi="Century Gothic"/>
          <w:noProof/>
          <w:sz w:val="24"/>
          <w:szCs w:val="24"/>
        </w:rPr>
        <w:drawing>
          <wp:anchor distT="0" distB="0" distL="114300" distR="114300" simplePos="0" relativeHeight="251662336" behindDoc="0" locked="0" layoutInCell="1" allowOverlap="1" wp14:anchorId="68BF384D" wp14:editId="19837815">
            <wp:simplePos x="0" y="0"/>
            <wp:positionH relativeFrom="column">
              <wp:posOffset>4707467</wp:posOffset>
            </wp:positionH>
            <wp:positionV relativeFrom="paragraph">
              <wp:posOffset>284691</wp:posOffset>
            </wp:positionV>
            <wp:extent cx="1203325" cy="1823720"/>
            <wp:effectExtent l="0" t="0" r="3175" b="5080"/>
            <wp:wrapSquare wrapText="bothSides"/>
            <wp:docPr id="5" name="Picture 3">
              <a:extLst xmlns:a="http://schemas.openxmlformats.org/drawingml/2006/main">
                <a:ext uri="{FF2B5EF4-FFF2-40B4-BE49-F238E27FC236}">
                  <a16:creationId xmlns:a16="http://schemas.microsoft.com/office/drawing/2014/main" id="{1522BB3E-1A7F-5B4D-BC0E-8116A5DC0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22BB3E-1A7F-5B4D-BC0E-8116A5DC08B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3325" cy="1823720"/>
                    </a:xfrm>
                    <a:prstGeom prst="rect">
                      <a:avLst/>
                    </a:prstGeom>
                  </pic:spPr>
                </pic:pic>
              </a:graphicData>
            </a:graphic>
            <wp14:sizeRelH relativeFrom="page">
              <wp14:pctWidth>0</wp14:pctWidth>
            </wp14:sizeRelH>
            <wp14:sizeRelV relativeFrom="page">
              <wp14:pctHeight>0</wp14:pctHeight>
            </wp14:sizeRelV>
          </wp:anchor>
        </w:drawing>
      </w:r>
    </w:p>
    <w:p w14:paraId="03FE6B5A" w14:textId="79D5DB04" w:rsidR="00D67A9B" w:rsidRPr="001860A7" w:rsidRDefault="00D67A9B" w:rsidP="004B7AE0">
      <w:pPr>
        <w:rPr>
          <w:rFonts w:ascii="Century Gothic" w:hAnsi="Century Gothic"/>
          <w:b/>
          <w:bCs/>
          <w:sz w:val="24"/>
          <w:szCs w:val="24"/>
          <w:u w:val="single"/>
        </w:rPr>
      </w:pPr>
      <w:r w:rsidRPr="001860A7">
        <w:rPr>
          <w:rFonts w:ascii="Century Gothic" w:hAnsi="Century Gothic"/>
          <w:b/>
          <w:bCs/>
          <w:sz w:val="24"/>
          <w:szCs w:val="24"/>
          <w:u w:val="single"/>
        </w:rPr>
        <w:t>Impact on Sport</w:t>
      </w:r>
    </w:p>
    <w:p w14:paraId="71DBDF26" w14:textId="0D12DE86" w:rsidR="00E7003E" w:rsidRPr="00E7003E" w:rsidRDefault="00E7003E" w:rsidP="00E7003E">
      <w:pPr>
        <w:numPr>
          <w:ilvl w:val="0"/>
          <w:numId w:val="12"/>
        </w:numPr>
        <w:tabs>
          <w:tab w:val="num" w:pos="720"/>
        </w:tabs>
        <w:rPr>
          <w:rFonts w:ascii="Century Gothic" w:hAnsi="Century Gothic"/>
          <w:sz w:val="24"/>
          <w:szCs w:val="24"/>
        </w:rPr>
      </w:pPr>
      <w:r w:rsidRPr="00E7003E">
        <w:rPr>
          <w:rFonts w:ascii="Century Gothic" w:hAnsi="Century Gothic"/>
          <w:sz w:val="24"/>
          <w:szCs w:val="24"/>
          <w:lang w:val="en-US"/>
        </w:rPr>
        <w:t>Many sport matches are being held “behind closed doors” overseas and sporting coordinators in Australia are encouraging people not to attend if they are sick.</w:t>
      </w:r>
    </w:p>
    <w:p w14:paraId="42D7C696" w14:textId="118095C6" w:rsidR="001860A7" w:rsidRPr="001860A7" w:rsidRDefault="001860A7" w:rsidP="001860A7">
      <w:pPr>
        <w:numPr>
          <w:ilvl w:val="0"/>
          <w:numId w:val="12"/>
        </w:numPr>
        <w:tabs>
          <w:tab w:val="num" w:pos="720"/>
        </w:tabs>
        <w:rPr>
          <w:rFonts w:ascii="Century Gothic" w:hAnsi="Century Gothic"/>
          <w:sz w:val="24"/>
          <w:szCs w:val="24"/>
        </w:rPr>
      </w:pPr>
      <w:r w:rsidRPr="001860A7">
        <w:rPr>
          <w:rFonts w:ascii="Century Gothic" w:hAnsi="Century Gothic"/>
          <w:sz w:val="24"/>
          <w:szCs w:val="24"/>
          <w:lang w:val="en-US"/>
        </w:rPr>
        <w:t>Less people buying tickets to sporting events.</w:t>
      </w:r>
      <w:r w:rsidRPr="001860A7">
        <w:rPr>
          <w:noProof/>
        </w:rPr>
        <w:t xml:space="preserve"> </w:t>
      </w:r>
    </w:p>
    <w:p w14:paraId="4B20D73E" w14:textId="7FA5C597" w:rsidR="00176E7A" w:rsidRPr="00694540" w:rsidRDefault="00176E7A" w:rsidP="00694540">
      <w:pPr>
        <w:numPr>
          <w:ilvl w:val="0"/>
          <w:numId w:val="12"/>
        </w:numPr>
        <w:tabs>
          <w:tab w:val="num" w:pos="720"/>
        </w:tabs>
        <w:rPr>
          <w:rFonts w:ascii="Century Gothic" w:hAnsi="Century Gothic"/>
          <w:sz w:val="24"/>
          <w:szCs w:val="24"/>
          <w:lang w:val="en-US"/>
        </w:rPr>
      </w:pPr>
      <w:r w:rsidRPr="00176E7A">
        <w:rPr>
          <w:rFonts w:ascii="Century Gothic" w:hAnsi="Century Gothic"/>
          <w:sz w:val="24"/>
          <w:szCs w:val="24"/>
          <w:lang w:val="en-US"/>
        </w:rPr>
        <w:t>Olympic Games in Tokyo had no audiences. Postponed until recently.</w:t>
      </w:r>
    </w:p>
    <w:p w14:paraId="0B7544D8" w14:textId="160D2528" w:rsidR="00E7003E" w:rsidRDefault="001860A7" w:rsidP="001860A7">
      <w:pPr>
        <w:rPr>
          <w:rFonts w:ascii="Century Gothic" w:hAnsi="Century Gothic"/>
          <w:sz w:val="24"/>
          <w:szCs w:val="24"/>
        </w:rPr>
      </w:pPr>
      <w:r>
        <w:rPr>
          <w:rFonts w:ascii="Century Gothic" w:hAnsi="Century Gothic"/>
          <w:sz w:val="24"/>
          <w:szCs w:val="24"/>
        </w:rPr>
        <w:t>List some sporting competitions that have been cancelled because of the corona virus:</w:t>
      </w:r>
    </w:p>
    <w:tbl>
      <w:tblPr>
        <w:tblStyle w:val="TableGrid"/>
        <w:tblW w:w="0" w:type="auto"/>
        <w:tblLook w:val="04A0" w:firstRow="1" w:lastRow="0" w:firstColumn="1" w:lastColumn="0" w:noHBand="0" w:noVBand="1"/>
      </w:tblPr>
      <w:tblGrid>
        <w:gridCol w:w="9016"/>
      </w:tblGrid>
      <w:tr w:rsidR="001860A7" w14:paraId="2028CFC1" w14:textId="77777777" w:rsidTr="001860A7">
        <w:tc>
          <w:tcPr>
            <w:tcW w:w="9016" w:type="dxa"/>
          </w:tcPr>
          <w:p w14:paraId="7A7A2859" w14:textId="77777777" w:rsidR="001860A7" w:rsidRDefault="001860A7" w:rsidP="001860A7">
            <w:pPr>
              <w:rPr>
                <w:rFonts w:ascii="Century Gothic" w:hAnsi="Century Gothic"/>
                <w:sz w:val="24"/>
                <w:szCs w:val="24"/>
              </w:rPr>
            </w:pPr>
          </w:p>
          <w:p w14:paraId="0F3B3042" w14:textId="77777777" w:rsidR="001860A7" w:rsidRDefault="001860A7" w:rsidP="001860A7">
            <w:pPr>
              <w:rPr>
                <w:rFonts w:ascii="Century Gothic" w:hAnsi="Century Gothic"/>
                <w:sz w:val="24"/>
                <w:szCs w:val="24"/>
              </w:rPr>
            </w:pPr>
          </w:p>
          <w:p w14:paraId="477CFE18" w14:textId="77777777" w:rsidR="001860A7" w:rsidRDefault="001860A7" w:rsidP="001860A7">
            <w:pPr>
              <w:rPr>
                <w:rFonts w:ascii="Century Gothic" w:hAnsi="Century Gothic"/>
                <w:sz w:val="24"/>
                <w:szCs w:val="24"/>
              </w:rPr>
            </w:pPr>
          </w:p>
          <w:p w14:paraId="4A9D2409" w14:textId="77777777" w:rsidR="001860A7" w:rsidRDefault="001860A7" w:rsidP="001860A7">
            <w:pPr>
              <w:rPr>
                <w:rFonts w:ascii="Century Gothic" w:hAnsi="Century Gothic"/>
                <w:sz w:val="24"/>
                <w:szCs w:val="24"/>
              </w:rPr>
            </w:pPr>
          </w:p>
          <w:p w14:paraId="1A3FE45F" w14:textId="097C52A7" w:rsidR="001860A7" w:rsidRDefault="001860A7" w:rsidP="001860A7">
            <w:pPr>
              <w:rPr>
                <w:rFonts w:ascii="Century Gothic" w:hAnsi="Century Gothic"/>
                <w:sz w:val="24"/>
                <w:szCs w:val="24"/>
              </w:rPr>
            </w:pPr>
          </w:p>
        </w:tc>
      </w:tr>
    </w:tbl>
    <w:p w14:paraId="21FFCD7B" w14:textId="416B86B4" w:rsidR="00D67A9B" w:rsidRPr="00FD2321" w:rsidRDefault="00FD2321" w:rsidP="004B7AE0">
      <w:pPr>
        <w:rPr>
          <w:rFonts w:ascii="Century Gothic" w:hAnsi="Century Gothic"/>
          <w:b/>
          <w:bCs/>
          <w:sz w:val="24"/>
          <w:szCs w:val="24"/>
          <w:u w:val="single"/>
        </w:rPr>
      </w:pPr>
      <w:r w:rsidRPr="00FD2321">
        <w:rPr>
          <w:rFonts w:ascii="Century Gothic" w:hAnsi="Century Gothic"/>
          <w:b/>
          <w:bCs/>
          <w:noProof/>
          <w:sz w:val="24"/>
          <w:szCs w:val="24"/>
          <w:u w:val="single"/>
        </w:rPr>
        <w:drawing>
          <wp:anchor distT="0" distB="0" distL="114300" distR="114300" simplePos="0" relativeHeight="251663360" behindDoc="0" locked="0" layoutInCell="1" allowOverlap="1" wp14:anchorId="3D4BE752" wp14:editId="0A37A2EF">
            <wp:simplePos x="0" y="0"/>
            <wp:positionH relativeFrom="column">
              <wp:posOffset>3529965</wp:posOffset>
            </wp:positionH>
            <wp:positionV relativeFrom="paragraph">
              <wp:posOffset>50165</wp:posOffset>
            </wp:positionV>
            <wp:extent cx="2513330" cy="1737360"/>
            <wp:effectExtent l="0" t="0" r="1270" b="2540"/>
            <wp:wrapSquare wrapText="bothSides"/>
            <wp:docPr id="6" name="Picture 3" descr="A picture containing LEGO, toy&#10;&#10;Description automatically generated">
              <a:extLst xmlns:a="http://schemas.openxmlformats.org/drawingml/2006/main">
                <a:ext uri="{FF2B5EF4-FFF2-40B4-BE49-F238E27FC236}">
                  <a16:creationId xmlns:a16="http://schemas.microsoft.com/office/drawing/2014/main" id="{F1533A26-5814-A942-8698-0B080B593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533A26-5814-A942-8698-0B080B5939B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9091" t="9091" r="21345" b="5429"/>
                    <a:stretch/>
                  </pic:blipFill>
                  <pic:spPr bwMode="auto">
                    <a:xfrm>
                      <a:off x="0" y="0"/>
                      <a:ext cx="251333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A9B" w:rsidRPr="00FD2321">
        <w:rPr>
          <w:rFonts w:ascii="Century Gothic" w:hAnsi="Century Gothic"/>
          <w:b/>
          <w:bCs/>
          <w:sz w:val="24"/>
          <w:szCs w:val="24"/>
          <w:u w:val="single"/>
        </w:rPr>
        <w:t>Impact on Tourism</w:t>
      </w:r>
    </w:p>
    <w:p w14:paraId="36896149" w14:textId="70AFFF4A" w:rsidR="00280D4D" w:rsidRPr="00176E7A" w:rsidRDefault="00280D4D" w:rsidP="00176E7A">
      <w:pPr>
        <w:numPr>
          <w:ilvl w:val="0"/>
          <w:numId w:val="15"/>
        </w:numPr>
        <w:rPr>
          <w:rFonts w:ascii="Century Gothic" w:hAnsi="Century Gothic"/>
          <w:color w:val="000000" w:themeColor="text1"/>
          <w:sz w:val="24"/>
          <w:szCs w:val="24"/>
        </w:rPr>
      </w:pPr>
      <w:r w:rsidRPr="00280D4D">
        <w:rPr>
          <w:rFonts w:ascii="Century Gothic" w:hAnsi="Century Gothic"/>
          <w:color w:val="000000" w:themeColor="text1"/>
          <w:sz w:val="24"/>
          <w:szCs w:val="24"/>
        </w:rPr>
        <w:t xml:space="preserve">On the demand side, the impact </w:t>
      </w:r>
      <w:r w:rsidR="00176E7A">
        <w:rPr>
          <w:rFonts w:ascii="Century Gothic" w:hAnsi="Century Gothic"/>
          <w:color w:val="000000" w:themeColor="text1"/>
          <w:sz w:val="24"/>
          <w:szCs w:val="24"/>
        </w:rPr>
        <w:t xml:space="preserve">on </w:t>
      </w:r>
      <w:r w:rsidRPr="00280D4D">
        <w:rPr>
          <w:rFonts w:ascii="Century Gothic" w:hAnsi="Century Gothic"/>
          <w:color w:val="000000" w:themeColor="text1"/>
          <w:sz w:val="24"/>
          <w:szCs w:val="24"/>
        </w:rPr>
        <w:t> </w:t>
      </w:r>
      <w:r>
        <w:rPr>
          <w:rFonts w:ascii="Century Gothic" w:hAnsi="Century Gothic"/>
          <w:color w:val="000000" w:themeColor="text1"/>
          <w:sz w:val="24"/>
          <w:szCs w:val="24"/>
        </w:rPr>
        <w:t>______________________________</w:t>
      </w:r>
      <w:r w:rsidR="00176E7A">
        <w:rPr>
          <w:rFonts w:ascii="Century Gothic" w:hAnsi="Century Gothic"/>
          <w:color w:val="000000" w:themeColor="text1"/>
          <w:sz w:val="24"/>
          <w:szCs w:val="24"/>
        </w:rPr>
        <w:t xml:space="preserve"> has been significant</w:t>
      </w:r>
      <w:r w:rsidRPr="00176E7A">
        <w:rPr>
          <w:rFonts w:ascii="Century Gothic" w:hAnsi="Century Gothic"/>
          <w:color w:val="000000" w:themeColor="text1"/>
          <w:sz w:val="24"/>
          <w:szCs w:val="24"/>
        </w:rPr>
        <w:t>.</w:t>
      </w:r>
    </w:p>
    <w:p w14:paraId="17C3463B" w14:textId="0D7678A2" w:rsidR="00176E7A" w:rsidRPr="00176E7A" w:rsidRDefault="00176E7A" w:rsidP="00176E7A">
      <w:pPr>
        <w:numPr>
          <w:ilvl w:val="0"/>
          <w:numId w:val="15"/>
        </w:numPr>
        <w:rPr>
          <w:rFonts w:ascii="Century Gothic" w:hAnsi="Century Gothic"/>
          <w:color w:val="000000" w:themeColor="text1"/>
          <w:sz w:val="24"/>
          <w:szCs w:val="24"/>
        </w:rPr>
      </w:pPr>
      <w:r>
        <w:rPr>
          <w:rFonts w:ascii="Century Gothic" w:hAnsi="Century Gothic"/>
          <w:color w:val="000000" w:themeColor="text1"/>
          <w:sz w:val="24"/>
          <w:szCs w:val="24"/>
        </w:rPr>
        <w:t>I</w:t>
      </w:r>
      <w:r w:rsidRPr="00176E7A">
        <w:rPr>
          <w:rFonts w:ascii="Century Gothic" w:hAnsi="Century Gothic"/>
          <w:color w:val="000000" w:themeColor="text1"/>
          <w:sz w:val="24"/>
          <w:szCs w:val="24"/>
        </w:rPr>
        <w:t xml:space="preserve">nbound international and interstate travel fell </w:t>
      </w:r>
      <w:r>
        <w:rPr>
          <w:rFonts w:ascii="Century Gothic" w:hAnsi="Century Gothic"/>
          <w:color w:val="000000" w:themeColor="text1"/>
          <w:sz w:val="24"/>
          <w:szCs w:val="24"/>
        </w:rPr>
        <w:t>______________</w:t>
      </w:r>
      <w:r w:rsidRPr="00176E7A">
        <w:rPr>
          <w:rFonts w:ascii="Century Gothic" w:hAnsi="Century Gothic"/>
          <w:color w:val="000000" w:themeColor="text1"/>
          <w:sz w:val="24"/>
          <w:szCs w:val="24"/>
        </w:rPr>
        <w:t xml:space="preserve">. The impact of the decline is dramatic – 7.6 million fewer international arrivals and 45 million fewer domestic overnight trips, resulting in a loss of around </w:t>
      </w:r>
      <w:r w:rsidR="00694540">
        <w:rPr>
          <w:rFonts w:ascii="Century Gothic" w:hAnsi="Century Gothic"/>
          <w:color w:val="000000" w:themeColor="text1"/>
          <w:sz w:val="24"/>
          <w:szCs w:val="24"/>
        </w:rPr>
        <w:t>________________</w:t>
      </w:r>
      <w:r w:rsidRPr="00176E7A">
        <w:rPr>
          <w:rFonts w:ascii="Century Gothic" w:hAnsi="Century Gothic"/>
          <w:color w:val="000000" w:themeColor="text1"/>
          <w:sz w:val="24"/>
          <w:szCs w:val="24"/>
        </w:rPr>
        <w:t xml:space="preserve"> in visitor spend.</w:t>
      </w:r>
    </w:p>
    <w:p w14:paraId="3701DE5D" w14:textId="02F53046" w:rsidR="00280D4D" w:rsidRPr="00280D4D" w:rsidRDefault="00280D4D" w:rsidP="00280D4D">
      <w:pPr>
        <w:numPr>
          <w:ilvl w:val="0"/>
          <w:numId w:val="15"/>
        </w:numPr>
        <w:rPr>
          <w:rFonts w:ascii="Century Gothic" w:hAnsi="Century Gothic"/>
          <w:color w:val="000000" w:themeColor="text1"/>
          <w:sz w:val="24"/>
          <w:szCs w:val="24"/>
        </w:rPr>
      </w:pPr>
      <w:r w:rsidRPr="00280D4D">
        <w:rPr>
          <w:rFonts w:ascii="Century Gothic" w:hAnsi="Century Gothic"/>
          <w:color w:val="000000" w:themeColor="text1"/>
          <w:sz w:val="24"/>
          <w:szCs w:val="24"/>
        </w:rPr>
        <w:t>Travel and tourist businesses are experiencing extreme loss of profits.</w:t>
      </w:r>
    </w:p>
    <w:p w14:paraId="5DBC552C" w14:textId="5CFA9872" w:rsidR="00280D4D" w:rsidRPr="00280D4D" w:rsidRDefault="00280D4D" w:rsidP="00280D4D">
      <w:pPr>
        <w:numPr>
          <w:ilvl w:val="0"/>
          <w:numId w:val="15"/>
        </w:numPr>
        <w:rPr>
          <w:rFonts w:ascii="Century Gothic" w:hAnsi="Century Gothic"/>
          <w:color w:val="000000" w:themeColor="text1"/>
          <w:sz w:val="24"/>
          <w:szCs w:val="24"/>
        </w:rPr>
      </w:pPr>
      <w:r w:rsidRPr="00280D4D">
        <w:rPr>
          <w:rFonts w:ascii="Century Gothic" w:hAnsi="Century Gothic"/>
          <w:color w:val="000000" w:themeColor="text1"/>
          <w:sz w:val="24"/>
          <w:szCs w:val="24"/>
        </w:rPr>
        <w:t xml:space="preserve">Scott Morrison recently banned all travel to </w:t>
      </w:r>
      <w:r>
        <w:rPr>
          <w:rFonts w:ascii="Century Gothic" w:hAnsi="Century Gothic"/>
          <w:color w:val="000000" w:themeColor="text1"/>
          <w:sz w:val="24"/>
          <w:szCs w:val="24"/>
        </w:rPr>
        <w:t>______________________________________________________________.</w:t>
      </w:r>
    </w:p>
    <w:p w14:paraId="7085082D" w14:textId="77777777" w:rsidR="00694540" w:rsidRPr="00694540" w:rsidRDefault="000556BB" w:rsidP="00694540">
      <w:pPr>
        <w:rPr>
          <w:rFonts w:ascii="Century Gothic" w:hAnsi="Century Gothic"/>
          <w:b/>
          <w:bCs/>
          <w:sz w:val="24"/>
          <w:szCs w:val="24"/>
        </w:rPr>
      </w:pPr>
      <w:r>
        <w:rPr>
          <w:rFonts w:ascii="Century Gothic" w:hAnsi="Century Gothic"/>
          <w:sz w:val="24"/>
          <w:szCs w:val="24"/>
        </w:rPr>
        <w:lastRenderedPageBreak/>
        <w:t xml:space="preserve">Article Analysis: </w:t>
      </w:r>
      <w:r w:rsidR="00694540" w:rsidRPr="00694540">
        <w:rPr>
          <w:rFonts w:ascii="Century Gothic" w:hAnsi="Century Gothic"/>
          <w:b/>
          <w:bCs/>
          <w:sz w:val="24"/>
          <w:szCs w:val="24"/>
        </w:rPr>
        <w:t>‘It doesn’t cut it’: Tourism sector hits out at Australia’s ‘border roulette’</w:t>
      </w:r>
    </w:p>
    <w:p w14:paraId="329FEDB0" w14:textId="4526AAA6" w:rsidR="00694540" w:rsidRDefault="00694540" w:rsidP="00B625EA">
      <w:hyperlink r:id="rId17" w:history="1">
        <w:r w:rsidRPr="00005B51">
          <w:rPr>
            <w:rStyle w:val="Hyperlink"/>
          </w:rPr>
          <w:t>https://www.smh.com.au/politics/federal/it-doesn-t-cut-it-tourism-sector-hits-out-at-australia-s-border-roulette-20210511-p57r0l.html</w:t>
        </w:r>
      </w:hyperlink>
    </w:p>
    <w:p w14:paraId="76607732"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The tourism sector says it has been treated like a “second-class citizen” in the federal budget, warning that operators will go under before the government ever reopens the border to international visitors.</w:t>
      </w:r>
    </w:p>
    <w:p w14:paraId="2835EBE7" w14:textId="6C23B02B" w:rsidR="00844DB2" w:rsidRDefault="00694540" w:rsidP="00694540">
      <w:pPr>
        <w:rPr>
          <w:rFonts w:ascii="Century Gothic" w:hAnsi="Century Gothic"/>
          <w:sz w:val="24"/>
          <w:szCs w:val="24"/>
        </w:rPr>
      </w:pPr>
      <w:r w:rsidRPr="00694540">
        <w:rPr>
          <w:rFonts w:ascii="Century Gothic" w:hAnsi="Century Gothic"/>
          <w:sz w:val="24"/>
          <w:szCs w:val="24"/>
        </w:rPr>
        <w:t xml:space="preserve">The government’s budget predicts the border will reopen mid next year but </w:t>
      </w:r>
      <w:proofErr w:type="gramStart"/>
      <w:r w:rsidRPr="00694540">
        <w:rPr>
          <w:rFonts w:ascii="Century Gothic" w:hAnsi="Century Gothic"/>
          <w:sz w:val="24"/>
          <w:szCs w:val="24"/>
        </w:rPr>
        <w:t>is based on the assumption</w:t>
      </w:r>
      <w:proofErr w:type="gramEnd"/>
      <w:r w:rsidRPr="00694540">
        <w:rPr>
          <w:rFonts w:ascii="Century Gothic" w:hAnsi="Century Gothic"/>
          <w:sz w:val="24"/>
          <w:szCs w:val="24"/>
        </w:rPr>
        <w:t xml:space="preserve"> that the vaccine rollout will be completed by the end of this year.</w:t>
      </w:r>
    </w:p>
    <w:p w14:paraId="4486CD4D"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The government had previously declined to set out when the border would open or state a goal for when the population would be vaccinated.</w:t>
      </w:r>
    </w:p>
    <w:p w14:paraId="027EEC1A"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The budget papers assume that inbound and outbound international travel will remain low through to mid-2022, after which “a gradual recovery in international tourism is assumed to occur”.</w:t>
      </w:r>
    </w:p>
    <w:p w14:paraId="5A344EDA"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“The continued economic recovery will rely on the effective containment of COVID-19 outbreaks both here and abroad and will be a key factor in the timing of the reopening of international borders, which could weigh on the outlook for the tourism and education sectors,” the budget document warned.</w:t>
      </w:r>
    </w:p>
    <w:p w14:paraId="23C1DDE3"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Treasurer Josh Frydenberg told the ABC’s 7.30 that the assumptions were “cautious”.</w:t>
      </w:r>
    </w:p>
    <w:p w14:paraId="5F6A0C07" w14:textId="0D9BC2D2" w:rsidR="00694540" w:rsidRDefault="00694540" w:rsidP="00694540">
      <w:pPr>
        <w:rPr>
          <w:rFonts w:ascii="Century Gothic" w:hAnsi="Century Gothic"/>
          <w:sz w:val="24"/>
          <w:szCs w:val="24"/>
        </w:rPr>
      </w:pPr>
      <w:proofErr w:type="spellStart"/>
      <w:r w:rsidRPr="00694540">
        <w:rPr>
          <w:rFonts w:ascii="Century Gothic" w:hAnsi="Century Gothic"/>
          <w:sz w:val="24"/>
          <w:szCs w:val="24"/>
        </w:rPr>
        <w:t>Margy</w:t>
      </w:r>
      <w:proofErr w:type="spellEnd"/>
      <w:r w:rsidRPr="00694540">
        <w:rPr>
          <w:rFonts w:ascii="Century Gothic" w:hAnsi="Century Gothic"/>
          <w:sz w:val="24"/>
          <w:szCs w:val="24"/>
        </w:rPr>
        <w:t xml:space="preserve"> Osmond, from the Tourism and Transport Forum, said given the delays to the vaccine rollout, the sector needed more certainty from the government on its plan for </w:t>
      </w:r>
      <w:proofErr w:type="gramStart"/>
      <w:r w:rsidRPr="00694540">
        <w:rPr>
          <w:rFonts w:ascii="Century Gothic" w:hAnsi="Century Gothic"/>
          <w:sz w:val="24"/>
          <w:szCs w:val="24"/>
        </w:rPr>
        <w:t>opening up</w:t>
      </w:r>
      <w:proofErr w:type="gramEnd"/>
      <w:r w:rsidRPr="00694540">
        <w:rPr>
          <w:rFonts w:ascii="Century Gothic" w:hAnsi="Century Gothic"/>
          <w:sz w:val="24"/>
          <w:szCs w:val="24"/>
        </w:rPr>
        <w:t xml:space="preserve"> than the vague outline given in the budget.</w:t>
      </w:r>
    </w:p>
    <w:p w14:paraId="2C8F21FD"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“We need to be able to prepare; I’m getting calls from international travel operators asking if we could have some certainty because we’d like to start making bookings.</w:t>
      </w:r>
    </w:p>
    <w:p w14:paraId="0A17B836"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“But it’s becoming border roulette, everyone in the government’s got a different attitude about when the border will reopen.</w:t>
      </w:r>
    </w:p>
    <w:p w14:paraId="4B02A62A" w14:textId="2BDC9B7F" w:rsidR="00694540" w:rsidRDefault="00694540" w:rsidP="00694540">
      <w:pPr>
        <w:rPr>
          <w:rFonts w:ascii="Century Gothic" w:hAnsi="Century Gothic"/>
          <w:sz w:val="24"/>
          <w:szCs w:val="24"/>
        </w:rPr>
      </w:pPr>
      <w:r w:rsidRPr="00694540">
        <w:rPr>
          <w:rFonts w:ascii="Century Gothic" w:hAnsi="Century Gothic"/>
          <w:sz w:val="24"/>
          <w:szCs w:val="24"/>
        </w:rPr>
        <w:t>“We can’t recover without international borders being open, they need to address certainty and then skills and the level of support for things like attractions, otherwise they’ll go under and there will be nothing left for tourists to come and see and no staff to serve them when the border eventually does reopen.”</w:t>
      </w:r>
    </w:p>
    <w:p w14:paraId="1AA7EB00"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The international border closure is also creating a huge skills shortage, as workers who would ordinarily work in the agriculture, hospitality and other low-paying sectors have been shut out.</w:t>
      </w:r>
    </w:p>
    <w:p w14:paraId="36EF0F8E" w14:textId="2135B014" w:rsidR="00694540" w:rsidRDefault="00694540" w:rsidP="00694540">
      <w:pPr>
        <w:rPr>
          <w:rFonts w:ascii="Century Gothic" w:hAnsi="Century Gothic"/>
          <w:sz w:val="24"/>
          <w:szCs w:val="24"/>
        </w:rPr>
      </w:pPr>
      <w:r w:rsidRPr="00694540">
        <w:rPr>
          <w:rFonts w:ascii="Century Gothic" w:hAnsi="Century Gothic"/>
          <w:sz w:val="24"/>
          <w:szCs w:val="24"/>
        </w:rPr>
        <w:lastRenderedPageBreak/>
        <w:t>James Goodwin, from the Australian Airports Association, said the pandemic stimulus measures were masking the broader economic effects of keeping the borders closed.</w:t>
      </w:r>
    </w:p>
    <w:p w14:paraId="23B0AAE9" w14:textId="42A22930" w:rsidR="00694540" w:rsidRDefault="00694540" w:rsidP="00694540">
      <w:pPr>
        <w:rPr>
          <w:rFonts w:ascii="Century Gothic" w:hAnsi="Century Gothic"/>
          <w:sz w:val="24"/>
          <w:szCs w:val="24"/>
        </w:rPr>
      </w:pPr>
      <w:r w:rsidRPr="00694540">
        <w:rPr>
          <w:rFonts w:ascii="Century Gothic" w:hAnsi="Century Gothic"/>
          <w:sz w:val="24"/>
          <w:szCs w:val="24"/>
        </w:rPr>
        <w:t xml:space="preserve">“We urge the Australian government to work with industry and develop a plan to slowly and safely reopen the borders, starting with more travel bubbles with other </w:t>
      </w:r>
      <w:proofErr w:type="spellStart"/>
      <w:r w:rsidRPr="00694540">
        <w:rPr>
          <w:rFonts w:ascii="Century Gothic" w:hAnsi="Century Gothic"/>
          <w:sz w:val="24"/>
          <w:szCs w:val="24"/>
        </w:rPr>
        <w:t>COVIDSafe</w:t>
      </w:r>
      <w:proofErr w:type="spellEnd"/>
      <w:r w:rsidRPr="00694540">
        <w:rPr>
          <w:rFonts w:ascii="Century Gothic" w:hAnsi="Century Gothic"/>
          <w:sz w:val="24"/>
          <w:szCs w:val="24"/>
        </w:rPr>
        <w:t xml:space="preserve"> nations, similar to the arrangement we have with New Zealand, which is working well,” he said.</w:t>
      </w:r>
    </w:p>
    <w:p w14:paraId="1CE7659F"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Simon Westaway, Executive Director of the Australian Tourism Industry Council (ATIC), said that the government urgently needed to lift vaccination rates.</w:t>
      </w:r>
    </w:p>
    <w:p w14:paraId="468A437C"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“The federal budget outlooks indicate no foreseeable international market recovery for Australia’s visitor economy, and this sadly spells further tourism business and job losses,” he said.</w:t>
      </w:r>
    </w:p>
    <w:p w14:paraId="153DCCC2"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“Low national COVID-19 vaccination rates need to be rapidly lifted ... to enable industry to work constructively with the government on a safe, if staggered, future border re-opening timetable.”</w:t>
      </w:r>
    </w:p>
    <w:p w14:paraId="2E2A5A66"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The government had previously given up on setting out a new goal for vaccinating the population for COVID-19 after failing to achieve its target of rolling out 4 million jabs by April.</w:t>
      </w:r>
    </w:p>
    <w:p w14:paraId="4A9C2D12"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So far 2.7 million vaccinations have been administered. The government has struggled to secure supplies after ruling out the AstraZeneca vaccine for anyone aged below 50 and dropped its target of delivering a first dose to all adults by October.</w:t>
      </w:r>
    </w:p>
    <w:p w14:paraId="34364257" w14:textId="77777777" w:rsidR="00694540" w:rsidRPr="00694540" w:rsidRDefault="00694540" w:rsidP="00694540">
      <w:pPr>
        <w:rPr>
          <w:rFonts w:ascii="Century Gothic" w:hAnsi="Century Gothic"/>
          <w:sz w:val="24"/>
          <w:szCs w:val="24"/>
        </w:rPr>
      </w:pPr>
      <w:proofErr w:type="spellStart"/>
      <w:r w:rsidRPr="00694540">
        <w:rPr>
          <w:rFonts w:ascii="Century Gothic" w:hAnsi="Century Gothic"/>
          <w:sz w:val="24"/>
          <w:szCs w:val="24"/>
        </w:rPr>
        <w:t>Labor’s</w:t>
      </w:r>
      <w:proofErr w:type="spellEnd"/>
      <w:r w:rsidRPr="00694540">
        <w:rPr>
          <w:rFonts w:ascii="Century Gothic" w:hAnsi="Century Gothic"/>
          <w:sz w:val="24"/>
          <w:szCs w:val="24"/>
        </w:rPr>
        <w:t xml:space="preserve"> treasury spokesman Jim Chalmers said the budget was hostage to the vaccine rollout being complete by the end of the year. He had little confidence in the government’s ability to deliver, based on their initial performance.</w:t>
      </w:r>
    </w:p>
    <w:p w14:paraId="6212ED21" w14:textId="1240DB33" w:rsidR="00694540" w:rsidRDefault="00694540" w:rsidP="00694540">
      <w:pPr>
        <w:rPr>
          <w:rFonts w:ascii="Century Gothic" w:hAnsi="Century Gothic"/>
          <w:sz w:val="24"/>
          <w:szCs w:val="24"/>
        </w:rPr>
      </w:pPr>
      <w:r w:rsidRPr="00694540">
        <w:rPr>
          <w:rFonts w:ascii="Century Gothic" w:hAnsi="Century Gothic"/>
          <w:sz w:val="24"/>
          <w:szCs w:val="24"/>
        </w:rPr>
        <w:t>“No wonder the tourism sector is angry when so much of their business was counting on the Prime Minister delivering here,” he said.</w:t>
      </w:r>
    </w:p>
    <w:p w14:paraId="02674442"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 xml:space="preserve">“This budget is hostage to the vaccine </w:t>
      </w:r>
      <w:proofErr w:type="gramStart"/>
      <w:r w:rsidRPr="00694540">
        <w:rPr>
          <w:rFonts w:ascii="Century Gothic" w:hAnsi="Century Gothic"/>
          <w:sz w:val="24"/>
          <w:szCs w:val="24"/>
        </w:rPr>
        <w:t>rollout</w:t>
      </w:r>
      <w:proofErr w:type="gramEnd"/>
      <w:r w:rsidRPr="00694540">
        <w:rPr>
          <w:rFonts w:ascii="Century Gothic" w:hAnsi="Century Gothic"/>
          <w:sz w:val="24"/>
          <w:szCs w:val="24"/>
        </w:rPr>
        <w:t xml:space="preserve"> and we know how comprehensively the government has already failed in meeting its early goals.</w:t>
      </w:r>
    </w:p>
    <w:p w14:paraId="5D25E2E1" w14:textId="5D176FDF" w:rsidR="00694540" w:rsidRDefault="00694540" w:rsidP="00694540">
      <w:pPr>
        <w:rPr>
          <w:rFonts w:ascii="Century Gothic" w:hAnsi="Century Gothic"/>
          <w:sz w:val="24"/>
          <w:szCs w:val="24"/>
        </w:rPr>
      </w:pPr>
      <w:r w:rsidRPr="00694540">
        <w:rPr>
          <w:rFonts w:ascii="Century Gothic" w:hAnsi="Century Gothic"/>
          <w:sz w:val="24"/>
          <w:szCs w:val="24"/>
        </w:rPr>
        <w:t>“Scott Morrison needs to do more than just assume the vaccine rollout will be achieved by the end of the year but show how he can guarantee this so the economy can be reopened safely.”</w:t>
      </w:r>
    </w:p>
    <w:p w14:paraId="5FC76D57"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 xml:space="preserve">The budget papers show funding for repatriation flights and extra consular assistance for Australians stranded overseas </w:t>
      </w:r>
      <w:proofErr w:type="gramStart"/>
      <w:r w:rsidRPr="00694540">
        <w:rPr>
          <w:rFonts w:ascii="Century Gothic" w:hAnsi="Century Gothic"/>
          <w:sz w:val="24"/>
          <w:szCs w:val="24"/>
        </w:rPr>
        <w:t>as a result of</w:t>
      </w:r>
      <w:proofErr w:type="gramEnd"/>
      <w:r w:rsidRPr="00694540">
        <w:rPr>
          <w:rFonts w:ascii="Century Gothic" w:hAnsi="Century Gothic"/>
          <w:sz w:val="24"/>
          <w:szCs w:val="24"/>
        </w:rPr>
        <w:t xml:space="preserve"> the border closures. The $119.9 million has been allocated until 2024-2025.</w:t>
      </w:r>
    </w:p>
    <w:p w14:paraId="0DCEECE2"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 xml:space="preserve">The budget did not allocate funding for new quarantine facilities, despite repeated calls from some of the </w:t>
      </w:r>
      <w:proofErr w:type="spellStart"/>
      <w:r w:rsidRPr="00694540">
        <w:rPr>
          <w:rFonts w:ascii="Century Gothic" w:hAnsi="Century Gothic"/>
          <w:sz w:val="24"/>
          <w:szCs w:val="24"/>
        </w:rPr>
        <w:t>Labor</w:t>
      </w:r>
      <w:proofErr w:type="spellEnd"/>
      <w:r w:rsidRPr="00694540">
        <w:rPr>
          <w:rFonts w:ascii="Century Gothic" w:hAnsi="Century Gothic"/>
          <w:sz w:val="24"/>
          <w:szCs w:val="24"/>
        </w:rPr>
        <w:t xml:space="preserve"> premiers, the federal opposition and crossbench MPs.</w:t>
      </w:r>
    </w:p>
    <w:p w14:paraId="134FCF10"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lastRenderedPageBreak/>
        <w:t>Independent MP Zali Stegall said she was “disappointed” the budget failed to provide any solution to opening the borders sooner.</w:t>
      </w:r>
    </w:p>
    <w:p w14:paraId="37447C56" w14:textId="77777777" w:rsidR="00694540" w:rsidRPr="00694540" w:rsidRDefault="00694540" w:rsidP="00694540">
      <w:pPr>
        <w:rPr>
          <w:rFonts w:ascii="Century Gothic" w:hAnsi="Century Gothic"/>
          <w:sz w:val="24"/>
          <w:szCs w:val="24"/>
        </w:rPr>
      </w:pPr>
      <w:r w:rsidRPr="00694540">
        <w:rPr>
          <w:rFonts w:ascii="Century Gothic" w:hAnsi="Century Gothic"/>
          <w:sz w:val="24"/>
          <w:szCs w:val="24"/>
        </w:rPr>
        <w:t>“Given the situation globally and the pace of the vaccine rollout domestically, it is difficult to see us opening the borders until well into 2022 without a different approach to quarantine,” she said.</w:t>
      </w:r>
    </w:p>
    <w:p w14:paraId="672BA70F" w14:textId="3B61D7FA" w:rsidR="00694540" w:rsidRDefault="00694540" w:rsidP="00694540">
      <w:pPr>
        <w:rPr>
          <w:rFonts w:ascii="Century Gothic" w:hAnsi="Century Gothic"/>
          <w:sz w:val="24"/>
          <w:szCs w:val="24"/>
        </w:rPr>
      </w:pPr>
      <w:r w:rsidRPr="00694540">
        <w:rPr>
          <w:rFonts w:ascii="Century Gothic" w:hAnsi="Century Gothic"/>
          <w:sz w:val="24"/>
          <w:szCs w:val="24"/>
        </w:rPr>
        <w:t>“The Morrison government has announced $487 million for quarantine in the Northern Territory but no new facilities nationally.</w:t>
      </w:r>
    </w:p>
    <w:p w14:paraId="1397D3B9" w14:textId="21AECDEF" w:rsidR="00694540" w:rsidRPr="00694540" w:rsidRDefault="00694540" w:rsidP="00694540">
      <w:pPr>
        <w:rPr>
          <w:rFonts w:ascii="Century Gothic" w:hAnsi="Century Gothic"/>
          <w:sz w:val="24"/>
          <w:szCs w:val="24"/>
        </w:rPr>
      </w:pPr>
      <w:r w:rsidRPr="00694540">
        <w:rPr>
          <w:rFonts w:ascii="Century Gothic" w:hAnsi="Century Gothic"/>
          <w:sz w:val="24"/>
          <w:szCs w:val="24"/>
        </w:rPr>
        <w:t>“This would have been a serious investment in the development of a national federal quarantine system and would have demonstrated a commitment to resuming trade, investment and tourism.”</w:t>
      </w:r>
    </w:p>
    <w:p w14:paraId="302A61D3" w14:textId="77777777" w:rsidR="00694540" w:rsidRPr="00844DB2" w:rsidRDefault="00694540" w:rsidP="00694540">
      <w:pPr>
        <w:rPr>
          <w:rFonts w:ascii="Century Gothic" w:hAnsi="Century Gothic"/>
          <w:sz w:val="16"/>
          <w:szCs w:val="16"/>
        </w:rPr>
      </w:pPr>
    </w:p>
    <w:p w14:paraId="6998B8B4" w14:textId="02F1F212" w:rsidR="00657E09" w:rsidRPr="00844DB2" w:rsidRDefault="00B83FB9" w:rsidP="004B7AE0">
      <w:pPr>
        <w:rPr>
          <w:rFonts w:ascii="Century Gothic" w:hAnsi="Century Gothic"/>
          <w:b/>
          <w:bCs/>
          <w:sz w:val="24"/>
          <w:szCs w:val="24"/>
          <w:u w:val="single"/>
        </w:rPr>
      </w:pPr>
      <w:r w:rsidRPr="00844DB2">
        <w:rPr>
          <w:rFonts w:ascii="Century Gothic" w:hAnsi="Century Gothic"/>
          <w:b/>
          <w:bCs/>
          <w:sz w:val="24"/>
          <w:szCs w:val="24"/>
          <w:u w:val="single"/>
        </w:rPr>
        <w:t>Activities:</w:t>
      </w:r>
    </w:p>
    <w:p w14:paraId="16E05437" w14:textId="4A1F1FEB" w:rsidR="0023772B" w:rsidRDefault="0023772B" w:rsidP="0023772B">
      <w:pPr>
        <w:pStyle w:val="ListParagraph"/>
        <w:numPr>
          <w:ilvl w:val="0"/>
          <w:numId w:val="17"/>
        </w:numPr>
        <w:rPr>
          <w:rFonts w:ascii="Century Gothic" w:hAnsi="Century Gothic"/>
          <w:sz w:val="24"/>
          <w:szCs w:val="24"/>
        </w:rPr>
      </w:pPr>
      <w:r>
        <w:rPr>
          <w:rFonts w:ascii="Century Gothic" w:hAnsi="Century Gothic"/>
          <w:sz w:val="24"/>
          <w:szCs w:val="24"/>
        </w:rPr>
        <w:t xml:space="preserve">Highlight </w:t>
      </w:r>
      <w:r w:rsidR="0024654A">
        <w:rPr>
          <w:rFonts w:ascii="Century Gothic" w:hAnsi="Century Gothic"/>
          <w:sz w:val="24"/>
          <w:szCs w:val="24"/>
        </w:rPr>
        <w:t>3 key points from the article</w:t>
      </w:r>
      <w:r w:rsidR="00844DB2">
        <w:rPr>
          <w:rFonts w:ascii="Century Gothic" w:hAnsi="Century Gothic"/>
          <w:sz w:val="24"/>
          <w:szCs w:val="24"/>
        </w:rPr>
        <w:t>.</w:t>
      </w:r>
    </w:p>
    <w:p w14:paraId="3475A7FE" w14:textId="0594C918" w:rsidR="0024654A" w:rsidRDefault="00333D90" w:rsidP="0023772B">
      <w:pPr>
        <w:pStyle w:val="ListParagraph"/>
        <w:numPr>
          <w:ilvl w:val="0"/>
          <w:numId w:val="17"/>
        </w:numPr>
        <w:rPr>
          <w:rFonts w:ascii="Century Gothic" w:hAnsi="Century Gothic"/>
          <w:sz w:val="24"/>
          <w:szCs w:val="24"/>
        </w:rPr>
      </w:pPr>
      <w:r>
        <w:rPr>
          <w:rFonts w:ascii="Century Gothic" w:hAnsi="Century Gothic"/>
          <w:sz w:val="24"/>
          <w:szCs w:val="24"/>
        </w:rPr>
        <w:t>Circle any words you do not understand</w:t>
      </w:r>
      <w:r w:rsidR="00A45AC0">
        <w:rPr>
          <w:rFonts w:ascii="Century Gothic" w:hAnsi="Century Gothic"/>
          <w:sz w:val="24"/>
          <w:szCs w:val="24"/>
        </w:rPr>
        <w:t>. Then look them up and define them.</w:t>
      </w:r>
    </w:p>
    <w:p w14:paraId="37F35025" w14:textId="46D02018" w:rsidR="00C96171" w:rsidRDefault="00DB0287" w:rsidP="0023772B">
      <w:pPr>
        <w:pStyle w:val="ListParagraph"/>
        <w:numPr>
          <w:ilvl w:val="0"/>
          <w:numId w:val="17"/>
        </w:numPr>
        <w:rPr>
          <w:rFonts w:ascii="Century Gothic" w:hAnsi="Century Gothic"/>
          <w:sz w:val="24"/>
          <w:szCs w:val="24"/>
        </w:rPr>
      </w:pPr>
      <w:r>
        <w:rPr>
          <w:rFonts w:ascii="Century Gothic" w:hAnsi="Century Gothic"/>
          <w:sz w:val="24"/>
          <w:szCs w:val="24"/>
        </w:rPr>
        <w:t>List 3 key imp</w:t>
      </w:r>
      <w:r w:rsidR="00C90B19">
        <w:rPr>
          <w:rFonts w:ascii="Century Gothic" w:hAnsi="Century Gothic"/>
          <w:sz w:val="24"/>
          <w:szCs w:val="24"/>
        </w:rPr>
        <w:t xml:space="preserve">acts of the corona virus on </w:t>
      </w:r>
      <w:r w:rsidR="00694540">
        <w:rPr>
          <w:rFonts w:ascii="Century Gothic" w:hAnsi="Century Gothic"/>
          <w:sz w:val="24"/>
          <w:szCs w:val="24"/>
        </w:rPr>
        <w:t>employment in the tourism sector.</w:t>
      </w:r>
    </w:p>
    <w:p w14:paraId="0A2E782E" w14:textId="7E02949C" w:rsidR="009D21F5" w:rsidRPr="009D21F5" w:rsidRDefault="009D21F5" w:rsidP="009D21F5">
      <w:pPr>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997ED1" w14:textId="0088734D" w:rsidR="009D21F5" w:rsidRPr="0049108A" w:rsidRDefault="009D21F5" w:rsidP="009D21F5">
      <w:pPr>
        <w:rPr>
          <w:rFonts w:ascii="Century Gothic" w:hAnsi="Century Gothic"/>
          <w:sz w:val="24"/>
          <w:szCs w:val="24"/>
        </w:rPr>
      </w:pPr>
      <w:r w:rsidRPr="00004C93">
        <w:rPr>
          <w:rFonts w:ascii="Century Gothic" w:hAnsi="Century Gothic"/>
          <w:b/>
          <w:bCs/>
          <w:i/>
          <w:iCs/>
          <w:sz w:val="24"/>
          <w:szCs w:val="24"/>
          <w:u w:val="single"/>
        </w:rPr>
        <w:t xml:space="preserve">Writing Task </w:t>
      </w:r>
      <w:r>
        <w:rPr>
          <w:rFonts w:ascii="Century Gothic" w:hAnsi="Century Gothic"/>
          <w:b/>
          <w:bCs/>
          <w:i/>
          <w:iCs/>
          <w:sz w:val="24"/>
          <w:szCs w:val="24"/>
          <w:u w:val="single"/>
        </w:rPr>
        <w:t>2</w:t>
      </w:r>
      <w:r w:rsidRPr="00004C93">
        <w:rPr>
          <w:rFonts w:ascii="Century Gothic" w:hAnsi="Century Gothic"/>
          <w:b/>
          <w:bCs/>
          <w:i/>
          <w:iCs/>
          <w:sz w:val="24"/>
          <w:szCs w:val="24"/>
          <w:u w:val="single"/>
        </w:rPr>
        <w:t xml:space="preserve">: </w:t>
      </w:r>
      <w:r>
        <w:rPr>
          <w:rFonts w:ascii="Century Gothic" w:hAnsi="Century Gothic"/>
          <w:b/>
          <w:bCs/>
          <w:i/>
          <w:iCs/>
          <w:sz w:val="24"/>
          <w:szCs w:val="24"/>
          <w:u w:val="single"/>
        </w:rPr>
        <w:t xml:space="preserve">Learning </w:t>
      </w:r>
      <w:r w:rsidR="007D3478">
        <w:rPr>
          <w:rFonts w:ascii="Century Gothic" w:hAnsi="Century Gothic"/>
          <w:b/>
          <w:bCs/>
          <w:i/>
          <w:iCs/>
          <w:sz w:val="24"/>
          <w:szCs w:val="24"/>
          <w:u w:val="single"/>
        </w:rPr>
        <w:t>the difference in directive verbs</w:t>
      </w:r>
    </w:p>
    <w:p w14:paraId="3AA2EA1F" w14:textId="3549CD05" w:rsidR="009D21F5" w:rsidRPr="00477709" w:rsidRDefault="007D3478" w:rsidP="009D21F5">
      <w:pPr>
        <w:jc w:val="center"/>
        <w:rPr>
          <w:rFonts w:ascii="Century Gothic" w:hAnsi="Century Gothic"/>
          <w:b/>
          <w:bCs/>
          <w:i/>
          <w:iCs/>
          <w:sz w:val="24"/>
          <w:szCs w:val="24"/>
        </w:rPr>
      </w:pPr>
      <w:r>
        <w:rPr>
          <w:rFonts w:ascii="Century Gothic" w:hAnsi="Century Gothic"/>
          <w:b/>
          <w:bCs/>
          <w:i/>
          <w:iCs/>
          <w:sz w:val="24"/>
          <w:szCs w:val="24"/>
        </w:rPr>
        <w:t xml:space="preserve">Assess the impact of the Corona Virus on </w:t>
      </w:r>
      <w:r w:rsidR="00694540">
        <w:rPr>
          <w:rFonts w:ascii="Century Gothic" w:hAnsi="Century Gothic"/>
          <w:b/>
          <w:bCs/>
          <w:i/>
          <w:iCs/>
          <w:sz w:val="24"/>
          <w:szCs w:val="24"/>
        </w:rPr>
        <w:t>the tourism sector</w:t>
      </w:r>
      <w:r w:rsidR="00ED2D29">
        <w:rPr>
          <w:rFonts w:ascii="Century Gothic" w:hAnsi="Century Gothic"/>
          <w:b/>
          <w:bCs/>
          <w:i/>
          <w:iCs/>
          <w:sz w:val="24"/>
          <w:szCs w:val="24"/>
        </w:rPr>
        <w:t xml:space="preserve"> (4 marks)</w:t>
      </w:r>
      <w:r w:rsidR="0049108A">
        <w:rPr>
          <w:rFonts w:ascii="Century Gothic" w:hAnsi="Century Gothic"/>
          <w:b/>
          <w:bCs/>
          <w:i/>
          <w:iCs/>
          <w:sz w:val="24"/>
          <w:szCs w:val="24"/>
        </w:rPr>
        <w:t>.</w:t>
      </w:r>
    </w:p>
    <w:p w14:paraId="16FC8B12" w14:textId="77777777" w:rsidR="009D21F5" w:rsidRPr="00004C93" w:rsidRDefault="009D21F5" w:rsidP="009D21F5">
      <w:pPr>
        <w:rPr>
          <w:rFonts w:ascii="Century Gothic" w:hAnsi="Century Gothic"/>
          <w:sz w:val="24"/>
          <w:szCs w:val="24"/>
        </w:rPr>
      </w:pPr>
      <w:r w:rsidRPr="00004C93">
        <w:rPr>
          <w:rFonts w:ascii="Century Gothic" w:hAnsi="Century Gothic"/>
          <w:sz w:val="24"/>
          <w:szCs w:val="24"/>
        </w:rPr>
        <w:t>Whenever you see a question there are three things you need to identify:</w:t>
      </w:r>
    </w:p>
    <w:p w14:paraId="716FE2EA" w14:textId="7FEEC5F3" w:rsidR="009D21F5" w:rsidRPr="00004C93" w:rsidRDefault="009D21F5" w:rsidP="009D21F5">
      <w:pPr>
        <w:pStyle w:val="ListParagraph"/>
        <w:numPr>
          <w:ilvl w:val="0"/>
          <w:numId w:val="18"/>
        </w:numPr>
        <w:rPr>
          <w:rFonts w:ascii="Century Gothic" w:hAnsi="Century Gothic"/>
          <w:sz w:val="24"/>
          <w:szCs w:val="24"/>
        </w:rPr>
      </w:pPr>
      <w:r w:rsidRPr="00004C93">
        <w:rPr>
          <w:rFonts w:ascii="Century Gothic" w:hAnsi="Century Gothic"/>
          <w:b/>
          <w:bCs/>
          <w:sz w:val="24"/>
          <w:szCs w:val="24"/>
        </w:rPr>
        <w:t>What is the directive verb?</w:t>
      </w:r>
      <w:r w:rsidRPr="00004C93">
        <w:rPr>
          <w:rFonts w:ascii="Century Gothic" w:hAnsi="Century Gothic"/>
          <w:sz w:val="24"/>
          <w:szCs w:val="24"/>
        </w:rPr>
        <w:t xml:space="preserve"> </w:t>
      </w:r>
    </w:p>
    <w:p w14:paraId="6C611FBE" w14:textId="062CF8A3" w:rsidR="009D21F5" w:rsidRPr="00004C93" w:rsidRDefault="009D21F5" w:rsidP="009D21F5">
      <w:pPr>
        <w:pStyle w:val="ListParagraph"/>
        <w:numPr>
          <w:ilvl w:val="0"/>
          <w:numId w:val="18"/>
        </w:numPr>
        <w:rPr>
          <w:rFonts w:ascii="Century Gothic" w:hAnsi="Century Gothic"/>
          <w:sz w:val="24"/>
          <w:szCs w:val="24"/>
        </w:rPr>
      </w:pPr>
      <w:r w:rsidRPr="00004C93">
        <w:rPr>
          <w:rFonts w:ascii="Century Gothic" w:hAnsi="Century Gothic"/>
          <w:b/>
          <w:bCs/>
          <w:sz w:val="24"/>
          <w:szCs w:val="24"/>
        </w:rPr>
        <w:t>What are the key words?</w:t>
      </w:r>
      <w:r w:rsidRPr="00004C93">
        <w:rPr>
          <w:rFonts w:ascii="Century Gothic" w:hAnsi="Century Gothic"/>
          <w:sz w:val="24"/>
          <w:szCs w:val="24"/>
        </w:rPr>
        <w:t xml:space="preserve"> </w:t>
      </w:r>
    </w:p>
    <w:p w14:paraId="650BBC39" w14:textId="064B3459" w:rsidR="009D21F5" w:rsidRPr="00477709" w:rsidRDefault="009D21F5" w:rsidP="009D21F5">
      <w:pPr>
        <w:pStyle w:val="ListParagraph"/>
        <w:numPr>
          <w:ilvl w:val="0"/>
          <w:numId w:val="18"/>
        </w:numPr>
        <w:rPr>
          <w:rFonts w:ascii="Century Gothic" w:hAnsi="Century Gothic"/>
          <w:sz w:val="24"/>
          <w:szCs w:val="24"/>
        </w:rPr>
      </w:pPr>
      <w:r w:rsidRPr="00004C93">
        <w:rPr>
          <w:rFonts w:ascii="Century Gothic" w:hAnsi="Century Gothic"/>
          <w:b/>
          <w:bCs/>
          <w:sz w:val="24"/>
          <w:szCs w:val="24"/>
        </w:rPr>
        <w:t>How many marks is it worth?</w:t>
      </w:r>
      <w:r w:rsidRPr="00004C93">
        <w:rPr>
          <w:rFonts w:ascii="Century Gothic" w:hAnsi="Century Gothic"/>
          <w:sz w:val="24"/>
          <w:szCs w:val="24"/>
        </w:rPr>
        <w:t xml:space="preserve"> </w:t>
      </w:r>
    </w:p>
    <w:p w14:paraId="0E40CED2" w14:textId="253F78F0" w:rsidR="009D21F5" w:rsidRPr="00477709" w:rsidRDefault="0049108A" w:rsidP="009D21F5">
      <w:pPr>
        <w:rPr>
          <w:rFonts w:ascii="Century Gothic" w:hAnsi="Century Gothic"/>
          <w:i/>
          <w:iCs/>
          <w:sz w:val="24"/>
          <w:szCs w:val="24"/>
        </w:rPr>
      </w:pPr>
      <w:r>
        <w:rPr>
          <w:rFonts w:ascii="Century Gothic" w:hAnsi="Century Gothic"/>
          <w:i/>
          <w:iCs/>
          <w:sz w:val="24"/>
          <w:szCs w:val="24"/>
        </w:rPr>
        <w:t xml:space="preserve">Assess = Make a judgement of value, quality, outcomes, </w:t>
      </w:r>
      <w:r w:rsidR="00C422FC">
        <w:rPr>
          <w:rFonts w:ascii="Century Gothic" w:hAnsi="Century Gothic"/>
          <w:i/>
          <w:iCs/>
          <w:sz w:val="24"/>
          <w:szCs w:val="24"/>
        </w:rPr>
        <w:t xml:space="preserve">results or size </w:t>
      </w:r>
    </w:p>
    <w:p w14:paraId="35C89B01" w14:textId="7CAE602C" w:rsidR="009D21F5" w:rsidRDefault="00980728" w:rsidP="004B7AE0">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6432" behindDoc="0" locked="0" layoutInCell="1" allowOverlap="1" wp14:anchorId="0DCC03D0" wp14:editId="23AA22DA">
                <wp:simplePos x="0" y="0"/>
                <wp:positionH relativeFrom="column">
                  <wp:posOffset>3056466</wp:posOffset>
                </wp:positionH>
                <wp:positionV relativeFrom="paragraph">
                  <wp:posOffset>84878</wp:posOffset>
                </wp:positionV>
                <wp:extent cx="2726267" cy="1710267"/>
                <wp:effectExtent l="0" t="0" r="17145" b="17145"/>
                <wp:wrapNone/>
                <wp:docPr id="15" name="Text Box 15"/>
                <wp:cNvGraphicFramePr/>
                <a:graphic xmlns:a="http://schemas.openxmlformats.org/drawingml/2006/main">
                  <a:graphicData uri="http://schemas.microsoft.com/office/word/2010/wordprocessingShape">
                    <wps:wsp>
                      <wps:cNvSpPr txBox="1"/>
                      <wps:spPr>
                        <a:xfrm>
                          <a:off x="0" y="0"/>
                          <a:ext cx="2726267" cy="1710267"/>
                        </a:xfrm>
                        <a:prstGeom prst="rect">
                          <a:avLst/>
                        </a:prstGeom>
                        <a:solidFill>
                          <a:schemeClr val="lt1"/>
                        </a:solidFill>
                        <a:ln w="6350">
                          <a:solidFill>
                            <a:prstClr val="black"/>
                          </a:solidFill>
                        </a:ln>
                      </wps:spPr>
                      <wps:txbx>
                        <w:txbxContent>
                          <w:p w14:paraId="7F0F6DA8" w14:textId="195DAF9E" w:rsidR="00980728" w:rsidRDefault="00980728" w:rsidP="00980728">
                            <w:pPr>
                              <w:jc w:val="center"/>
                              <w:rPr>
                                <w:rFonts w:ascii="Century Gothic" w:hAnsi="Century Gothic"/>
                              </w:rPr>
                            </w:pPr>
                            <w:r>
                              <w:rPr>
                                <w:rFonts w:ascii="Century Gothic" w:hAnsi="Century Gothic"/>
                              </w:rPr>
                              <w:t>Con’s</w:t>
                            </w:r>
                            <w:r w:rsidRPr="00721808">
                              <w:rPr>
                                <w:rFonts w:ascii="Century Gothic" w:hAnsi="Century Gothic"/>
                              </w:rPr>
                              <w:t xml:space="preserve"> (</w:t>
                            </w:r>
                            <w:r>
                              <w:rPr>
                                <w:rFonts w:ascii="Century Gothic" w:hAnsi="Century Gothic"/>
                              </w:rPr>
                              <w:t>dis</w:t>
                            </w:r>
                            <w:r w:rsidRPr="00721808">
                              <w:rPr>
                                <w:rFonts w:ascii="Century Gothic" w:hAnsi="Century Gothic"/>
                              </w:rPr>
                              <w:t>advantages)</w:t>
                            </w:r>
                          </w:p>
                          <w:p w14:paraId="0304EE73" w14:textId="77777777" w:rsidR="00980728" w:rsidRDefault="00980728" w:rsidP="00980728">
                            <w:pPr>
                              <w:pStyle w:val="ListParagraph"/>
                              <w:numPr>
                                <w:ilvl w:val="0"/>
                                <w:numId w:val="19"/>
                              </w:numPr>
                              <w:ind w:left="284" w:hanging="284"/>
                              <w:rPr>
                                <w:rFonts w:ascii="Century Gothic" w:hAnsi="Century Gothic"/>
                              </w:rPr>
                            </w:pPr>
                          </w:p>
                          <w:p w14:paraId="6F3C5777" w14:textId="77777777" w:rsidR="00980728" w:rsidRDefault="00980728" w:rsidP="00980728">
                            <w:pPr>
                              <w:pStyle w:val="ListParagraph"/>
                              <w:ind w:left="284"/>
                              <w:rPr>
                                <w:rFonts w:ascii="Century Gothic" w:hAnsi="Century Gothic"/>
                              </w:rPr>
                            </w:pPr>
                          </w:p>
                          <w:p w14:paraId="78F45815" w14:textId="55089770"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45A691FB" w14:textId="77777777" w:rsidR="00980728" w:rsidRDefault="00980728" w:rsidP="00980728">
                            <w:pPr>
                              <w:pStyle w:val="ListParagraph"/>
                              <w:ind w:left="284"/>
                              <w:rPr>
                                <w:rFonts w:ascii="Century Gothic" w:hAnsi="Century Gothic"/>
                              </w:rPr>
                            </w:pPr>
                          </w:p>
                          <w:p w14:paraId="62663FBC" w14:textId="07A80D08"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50E4051B" w14:textId="77777777" w:rsidR="00980728" w:rsidRDefault="00980728" w:rsidP="00980728">
                            <w:pPr>
                              <w:pStyle w:val="ListParagraph"/>
                              <w:ind w:left="284"/>
                              <w:rPr>
                                <w:rFonts w:ascii="Century Gothic" w:hAnsi="Century Gothic"/>
                              </w:rPr>
                            </w:pPr>
                          </w:p>
                          <w:p w14:paraId="3A26F154" w14:textId="77777777" w:rsidR="00980728" w:rsidRPr="00721808" w:rsidRDefault="00980728" w:rsidP="00980728">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CC03D0" id="_x0000_t202" coordsize="21600,21600" o:spt="202" path="m,l,21600r21600,l21600,xe">
                <v:stroke joinstyle="miter"/>
                <v:path gradientshapeok="t" o:connecttype="rect"/>
              </v:shapetype>
              <v:shape id="Text Box 15" o:spid="_x0000_s1026" type="#_x0000_t202" style="position:absolute;margin-left:240.65pt;margin-top:6.7pt;width:214.65pt;height:134.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" fillcolor="white [3201]" strokeweight=".5pt">
                <v:textbox>
                  <w:txbxContent>
                    <w:p w14:paraId="7F0F6DA8" w14:textId="195DAF9E" w:rsidR="00980728" w:rsidRDefault="00980728" w:rsidP="00980728">
                      <w:pPr>
                        <w:jc w:val="center"/>
                        <w:rPr>
                          <w:rFonts w:ascii="Century Gothic" w:hAnsi="Century Gothic"/>
                        </w:rPr>
                      </w:pPr>
                      <w:r>
                        <w:rPr>
                          <w:rFonts w:ascii="Century Gothic" w:hAnsi="Century Gothic"/>
                        </w:rPr>
                        <w:t>Con’s</w:t>
                      </w:r>
                      <w:r w:rsidRPr="00721808">
                        <w:rPr>
                          <w:rFonts w:ascii="Century Gothic" w:hAnsi="Century Gothic"/>
                        </w:rPr>
                        <w:t xml:space="preserve"> (</w:t>
                      </w:r>
                      <w:r>
                        <w:rPr>
                          <w:rFonts w:ascii="Century Gothic" w:hAnsi="Century Gothic"/>
                        </w:rPr>
                        <w:t>dis</w:t>
                      </w:r>
                      <w:r w:rsidRPr="00721808">
                        <w:rPr>
                          <w:rFonts w:ascii="Century Gothic" w:hAnsi="Century Gothic"/>
                        </w:rPr>
                        <w:t>advantages)</w:t>
                      </w:r>
                    </w:p>
                    <w:p w14:paraId="0304EE73" w14:textId="77777777" w:rsidR="00980728" w:rsidRDefault="00980728" w:rsidP="00980728">
                      <w:pPr>
                        <w:pStyle w:val="ListParagraph"/>
                        <w:numPr>
                          <w:ilvl w:val="0"/>
                          <w:numId w:val="19"/>
                        </w:numPr>
                        <w:ind w:left="284" w:hanging="284"/>
                        <w:rPr>
                          <w:rFonts w:ascii="Century Gothic" w:hAnsi="Century Gothic"/>
                        </w:rPr>
                      </w:pPr>
                    </w:p>
                    <w:p w14:paraId="6F3C5777" w14:textId="77777777" w:rsidR="00980728" w:rsidRDefault="00980728" w:rsidP="00980728">
                      <w:pPr>
                        <w:pStyle w:val="ListParagraph"/>
                        <w:ind w:left="284"/>
                        <w:rPr>
                          <w:rFonts w:ascii="Century Gothic" w:hAnsi="Century Gothic"/>
                        </w:rPr>
                      </w:pPr>
                    </w:p>
                    <w:p w14:paraId="78F45815" w14:textId="55089770"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45A691FB" w14:textId="77777777" w:rsidR="00980728" w:rsidRDefault="00980728" w:rsidP="00980728">
                      <w:pPr>
                        <w:pStyle w:val="ListParagraph"/>
                        <w:ind w:left="284"/>
                        <w:rPr>
                          <w:rFonts w:ascii="Century Gothic" w:hAnsi="Century Gothic"/>
                        </w:rPr>
                      </w:pPr>
                    </w:p>
                    <w:p w14:paraId="62663FBC" w14:textId="07A80D08"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50E4051B" w14:textId="77777777" w:rsidR="00980728" w:rsidRDefault="00980728" w:rsidP="00980728">
                      <w:pPr>
                        <w:pStyle w:val="ListParagraph"/>
                        <w:ind w:left="284"/>
                        <w:rPr>
                          <w:rFonts w:ascii="Century Gothic" w:hAnsi="Century Gothic"/>
                        </w:rPr>
                      </w:pPr>
                    </w:p>
                    <w:p w14:paraId="3A26F154" w14:textId="77777777" w:rsidR="00980728" w:rsidRPr="00721808" w:rsidRDefault="00980728" w:rsidP="00980728">
                      <w:pPr>
                        <w:jc w:val="center"/>
                        <w:rPr>
                          <w:rFonts w:ascii="Century Gothic" w:hAnsi="Century Gothic"/>
                        </w:rPr>
                      </w:pPr>
                    </w:p>
                  </w:txbxContent>
                </v:textbox>
              </v:shape>
            </w:pict>
          </mc:Fallback>
        </mc:AlternateContent>
      </w:r>
      <w:r w:rsidR="00721808">
        <w:rPr>
          <w:rFonts w:ascii="Century Gothic" w:hAnsi="Century Gothic"/>
          <w:noProof/>
          <w:sz w:val="24"/>
          <w:szCs w:val="24"/>
        </w:rPr>
        <mc:AlternateContent>
          <mc:Choice Requires="wps">
            <w:drawing>
              <wp:anchor distT="0" distB="0" distL="114300" distR="114300" simplePos="0" relativeHeight="251664384" behindDoc="0" locked="0" layoutInCell="1" allowOverlap="1" wp14:anchorId="259D9325" wp14:editId="7F82B2AE">
                <wp:simplePos x="0" y="0"/>
                <wp:positionH relativeFrom="column">
                  <wp:posOffset>0</wp:posOffset>
                </wp:positionH>
                <wp:positionV relativeFrom="paragraph">
                  <wp:posOffset>86148</wp:posOffset>
                </wp:positionV>
                <wp:extent cx="2726267" cy="1710267"/>
                <wp:effectExtent l="0" t="0" r="17145" b="17145"/>
                <wp:wrapNone/>
                <wp:docPr id="14" name="Text Box 14"/>
                <wp:cNvGraphicFramePr/>
                <a:graphic xmlns:a="http://schemas.openxmlformats.org/drawingml/2006/main">
                  <a:graphicData uri="http://schemas.microsoft.com/office/word/2010/wordprocessingShape">
                    <wps:wsp>
                      <wps:cNvSpPr txBox="1"/>
                      <wps:spPr>
                        <a:xfrm>
                          <a:off x="0" y="0"/>
                          <a:ext cx="2726267" cy="1710267"/>
                        </a:xfrm>
                        <a:prstGeom prst="rect">
                          <a:avLst/>
                        </a:prstGeom>
                        <a:solidFill>
                          <a:schemeClr val="lt1"/>
                        </a:solidFill>
                        <a:ln w="6350">
                          <a:solidFill>
                            <a:prstClr val="black"/>
                          </a:solidFill>
                        </a:ln>
                      </wps:spPr>
                      <wps:txbx>
                        <w:txbxContent>
                          <w:p w14:paraId="04B039B6" w14:textId="6A3155F0" w:rsidR="00721808" w:rsidRDefault="00721808" w:rsidP="00721808">
                            <w:pPr>
                              <w:jc w:val="center"/>
                              <w:rPr>
                                <w:rFonts w:ascii="Century Gothic" w:hAnsi="Century Gothic"/>
                              </w:rPr>
                            </w:pPr>
                            <w:r w:rsidRPr="00721808">
                              <w:rPr>
                                <w:rFonts w:ascii="Century Gothic" w:hAnsi="Century Gothic"/>
                              </w:rPr>
                              <w:t>Pro’s (advantages)</w:t>
                            </w:r>
                          </w:p>
                          <w:p w14:paraId="01BAD307" w14:textId="0C1E6385"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04DCA1CA" w14:textId="77777777" w:rsidR="00980728" w:rsidRDefault="00980728" w:rsidP="00980728">
                            <w:pPr>
                              <w:pStyle w:val="ListParagraph"/>
                              <w:ind w:left="284"/>
                              <w:rPr>
                                <w:rFonts w:ascii="Century Gothic" w:hAnsi="Century Gothic"/>
                              </w:rPr>
                            </w:pPr>
                          </w:p>
                          <w:p w14:paraId="23221AD2" w14:textId="1F3765E7"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2B4D0624" w14:textId="77777777" w:rsidR="00980728" w:rsidRDefault="00980728" w:rsidP="00980728">
                            <w:pPr>
                              <w:pStyle w:val="ListParagraph"/>
                              <w:ind w:left="284"/>
                              <w:rPr>
                                <w:rFonts w:ascii="Century Gothic" w:hAnsi="Century Gothic"/>
                              </w:rPr>
                            </w:pPr>
                          </w:p>
                          <w:p w14:paraId="6634A157" w14:textId="77777777" w:rsidR="00980728" w:rsidRPr="00980728" w:rsidRDefault="00980728" w:rsidP="00980728">
                            <w:pPr>
                              <w:pStyle w:val="ListParagraph"/>
                              <w:numPr>
                                <w:ilvl w:val="0"/>
                                <w:numId w:val="19"/>
                              </w:numPr>
                              <w:ind w:left="284" w:hanging="284"/>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D9325" id="Text Box 14" o:spid="_x0000_s1027" type="#_x0000_t202" style="position:absolute;margin-left:0;margin-top:6.8pt;width:214.65pt;height:13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" fillcolor="white [3201]" strokeweight=".5pt">
                <v:textbox>
                  <w:txbxContent>
                    <w:p w14:paraId="04B039B6" w14:textId="6A3155F0" w:rsidR="00721808" w:rsidRDefault="00721808" w:rsidP="00721808">
                      <w:pPr>
                        <w:jc w:val="center"/>
                        <w:rPr>
                          <w:rFonts w:ascii="Century Gothic" w:hAnsi="Century Gothic"/>
                        </w:rPr>
                      </w:pPr>
                      <w:r w:rsidRPr="00721808">
                        <w:rPr>
                          <w:rFonts w:ascii="Century Gothic" w:hAnsi="Century Gothic"/>
                        </w:rPr>
                        <w:t>Pro’s (advantages)</w:t>
                      </w:r>
                    </w:p>
                    <w:p w14:paraId="01BAD307" w14:textId="0C1E6385"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04DCA1CA" w14:textId="77777777" w:rsidR="00980728" w:rsidRDefault="00980728" w:rsidP="00980728">
                      <w:pPr>
                        <w:pStyle w:val="ListParagraph"/>
                        <w:ind w:left="284"/>
                        <w:rPr>
                          <w:rFonts w:ascii="Century Gothic" w:hAnsi="Century Gothic"/>
                        </w:rPr>
                      </w:pPr>
                    </w:p>
                    <w:p w14:paraId="23221AD2" w14:textId="1F3765E7" w:rsidR="00980728" w:rsidRDefault="00980728" w:rsidP="00980728">
                      <w:pPr>
                        <w:pStyle w:val="ListParagraph"/>
                        <w:numPr>
                          <w:ilvl w:val="0"/>
                          <w:numId w:val="19"/>
                        </w:numPr>
                        <w:ind w:left="284" w:hanging="284"/>
                        <w:rPr>
                          <w:rFonts w:ascii="Century Gothic" w:hAnsi="Century Gothic"/>
                        </w:rPr>
                      </w:pPr>
                      <w:r>
                        <w:rPr>
                          <w:rFonts w:ascii="Century Gothic" w:hAnsi="Century Gothic"/>
                        </w:rPr>
                        <w:t xml:space="preserve"> </w:t>
                      </w:r>
                    </w:p>
                    <w:p w14:paraId="2B4D0624" w14:textId="77777777" w:rsidR="00980728" w:rsidRDefault="00980728" w:rsidP="00980728">
                      <w:pPr>
                        <w:pStyle w:val="ListParagraph"/>
                        <w:ind w:left="284"/>
                        <w:rPr>
                          <w:rFonts w:ascii="Century Gothic" w:hAnsi="Century Gothic"/>
                        </w:rPr>
                      </w:pPr>
                    </w:p>
                    <w:p w14:paraId="6634A157" w14:textId="77777777" w:rsidR="00980728" w:rsidRPr="00980728" w:rsidRDefault="00980728" w:rsidP="00980728">
                      <w:pPr>
                        <w:pStyle w:val="ListParagraph"/>
                        <w:numPr>
                          <w:ilvl w:val="0"/>
                          <w:numId w:val="19"/>
                        </w:numPr>
                        <w:ind w:left="284" w:hanging="284"/>
                        <w:rPr>
                          <w:rFonts w:ascii="Century Gothic" w:hAnsi="Century Gothic"/>
                        </w:rPr>
                      </w:pPr>
                    </w:p>
                  </w:txbxContent>
                </v:textbox>
              </v:shape>
            </w:pict>
          </mc:Fallback>
        </mc:AlternateContent>
      </w:r>
    </w:p>
    <w:p w14:paraId="52A23EE5" w14:textId="57C5C546" w:rsidR="009D21F5" w:rsidRDefault="009D21F5" w:rsidP="004B7AE0">
      <w:pPr>
        <w:rPr>
          <w:rFonts w:ascii="Century Gothic" w:hAnsi="Century Gothic"/>
          <w:sz w:val="24"/>
          <w:szCs w:val="24"/>
        </w:rPr>
      </w:pPr>
    </w:p>
    <w:p w14:paraId="0F36D064" w14:textId="7ED58500" w:rsidR="009D21F5" w:rsidRDefault="009D21F5" w:rsidP="004B7AE0">
      <w:pPr>
        <w:rPr>
          <w:rFonts w:ascii="Century Gothic" w:hAnsi="Century Gothic"/>
          <w:sz w:val="24"/>
          <w:szCs w:val="24"/>
        </w:rPr>
      </w:pPr>
    </w:p>
    <w:p w14:paraId="5F8083FA" w14:textId="3A431840" w:rsidR="00721808" w:rsidRDefault="00721808" w:rsidP="004B7AE0">
      <w:pPr>
        <w:rPr>
          <w:rFonts w:ascii="Century Gothic" w:hAnsi="Century Gothic"/>
          <w:sz w:val="24"/>
          <w:szCs w:val="24"/>
        </w:rPr>
      </w:pPr>
    </w:p>
    <w:p w14:paraId="1097314A" w14:textId="3CBEE285" w:rsidR="00721808" w:rsidRDefault="00721808" w:rsidP="004B7AE0">
      <w:pPr>
        <w:rPr>
          <w:rFonts w:ascii="Century Gothic" w:hAnsi="Century Gothic"/>
          <w:sz w:val="24"/>
          <w:szCs w:val="24"/>
        </w:rPr>
      </w:pPr>
    </w:p>
    <w:p w14:paraId="320A5A29" w14:textId="75F2BFA0" w:rsidR="00721808" w:rsidRDefault="00721808" w:rsidP="004B7AE0">
      <w:pPr>
        <w:rPr>
          <w:rFonts w:ascii="Century Gothic" w:hAnsi="Century Gothic"/>
          <w:sz w:val="24"/>
          <w:szCs w:val="24"/>
        </w:rPr>
      </w:pPr>
    </w:p>
    <w:p w14:paraId="36CD4E99" w14:textId="77777777" w:rsidR="00694540" w:rsidRDefault="00694540" w:rsidP="004B7AE0">
      <w:pPr>
        <w:rPr>
          <w:rFonts w:ascii="Century Gothic" w:hAnsi="Century Gothic"/>
          <w:sz w:val="24"/>
          <w:szCs w:val="24"/>
        </w:rPr>
      </w:pPr>
    </w:p>
    <w:p w14:paraId="5619BC32" w14:textId="6B4AFCB3" w:rsidR="00721808" w:rsidRDefault="008F67B9" w:rsidP="004B7AE0">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8480" behindDoc="0" locked="0" layoutInCell="1" allowOverlap="1" wp14:anchorId="7EF4D074" wp14:editId="76BCA58C">
                <wp:simplePos x="0" y="0"/>
                <wp:positionH relativeFrom="column">
                  <wp:posOffset>4165600</wp:posOffset>
                </wp:positionH>
                <wp:positionV relativeFrom="paragraph">
                  <wp:posOffset>36407</wp:posOffset>
                </wp:positionV>
                <wp:extent cx="304800" cy="245110"/>
                <wp:effectExtent l="25400" t="0" r="12700" b="34290"/>
                <wp:wrapNone/>
                <wp:docPr id="17" name="Straight Arrow Connector 17"/>
                <wp:cNvGraphicFramePr/>
                <a:graphic xmlns:a="http://schemas.openxmlformats.org/drawingml/2006/main">
                  <a:graphicData uri="http://schemas.microsoft.com/office/word/2010/wordprocessingShape">
                    <wps:wsp>
                      <wps:cNvCnPr/>
                      <wps:spPr>
                        <a:xfrm flipH="1">
                          <a:off x="0" y="0"/>
                          <a:ext cx="304800" cy="2451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1AC2067" id="_x0000_t32" coordsize="21600,21600" o:spt="32" o:oned="t" path="m,l21600,21600e" filled="f">
                <v:path arrowok="t" fillok="f" o:connecttype="none"/>
                <o:lock v:ext="edit" shapetype="t"/>
              </v:shapetype>
              <v:shape id="Straight Arrow Connector 17" o:spid="_x0000_s1026" type="#_x0000_t32" style="position:absolute;margin-left:328pt;margin-top:2.85pt;width:24pt;height:19.3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" strokecolor="#ed7d31 [3205]" strokeweight=".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67456" behindDoc="0" locked="0" layoutInCell="1" allowOverlap="1" wp14:anchorId="4DB91C9E" wp14:editId="3E27D8BB">
                <wp:simplePos x="0" y="0"/>
                <wp:positionH relativeFrom="column">
                  <wp:posOffset>1380067</wp:posOffset>
                </wp:positionH>
                <wp:positionV relativeFrom="paragraph">
                  <wp:posOffset>36407</wp:posOffset>
                </wp:positionV>
                <wp:extent cx="245533" cy="245533"/>
                <wp:effectExtent l="0" t="0" r="34290" b="34290"/>
                <wp:wrapNone/>
                <wp:docPr id="16" name="Straight Arrow Connector 16"/>
                <wp:cNvGraphicFramePr/>
                <a:graphic xmlns:a="http://schemas.openxmlformats.org/drawingml/2006/main">
                  <a:graphicData uri="http://schemas.microsoft.com/office/word/2010/wordprocessingShape">
                    <wps:wsp>
                      <wps:cNvCnPr/>
                      <wps:spPr>
                        <a:xfrm>
                          <a:off x="0" y="0"/>
                          <a:ext cx="245533" cy="2455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183132B" id="Straight Arrow Connector 16" o:spid="_x0000_s1026" type="#_x0000_t32" style="position:absolute;margin-left:108.65pt;margin-top:2.85pt;width:19.35pt;height:19.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" strokecolor="#ed7d31 [3205]" strokeweight=".5pt">
                <v:stroke endarrow="block" joinstyle="miter"/>
              </v:shape>
            </w:pict>
          </mc:Fallback>
        </mc:AlternateContent>
      </w:r>
    </w:p>
    <w:tbl>
      <w:tblPr>
        <w:tblStyle w:val="TableGrid"/>
        <w:tblW w:w="0" w:type="auto"/>
        <w:tblLook w:val="04A0" w:firstRow="1" w:lastRow="0" w:firstColumn="1" w:lastColumn="0" w:noHBand="0" w:noVBand="1"/>
      </w:tblPr>
      <w:tblGrid>
        <w:gridCol w:w="9016"/>
      </w:tblGrid>
      <w:tr w:rsidR="00980728" w14:paraId="6A7CA871" w14:textId="77777777" w:rsidTr="00980728">
        <w:tc>
          <w:tcPr>
            <w:tcW w:w="9016" w:type="dxa"/>
          </w:tcPr>
          <w:p w14:paraId="0847111A" w14:textId="77777777" w:rsidR="00980728" w:rsidRDefault="00980728" w:rsidP="004B7AE0">
            <w:pPr>
              <w:rPr>
                <w:rFonts w:ascii="Century Gothic" w:hAnsi="Century Gothic"/>
                <w:sz w:val="24"/>
                <w:szCs w:val="24"/>
              </w:rPr>
            </w:pPr>
            <w:r>
              <w:rPr>
                <w:rFonts w:ascii="Century Gothic" w:hAnsi="Century Gothic"/>
                <w:sz w:val="24"/>
                <w:szCs w:val="24"/>
              </w:rPr>
              <w:lastRenderedPageBreak/>
              <w:t>Judgement</w:t>
            </w:r>
          </w:p>
          <w:p w14:paraId="0BEA4E60" w14:textId="77777777" w:rsidR="00CE2115" w:rsidRDefault="00CE2115" w:rsidP="004B7AE0">
            <w:pPr>
              <w:rPr>
                <w:rFonts w:ascii="Century Gothic" w:hAnsi="Century Gothic"/>
                <w:sz w:val="24"/>
                <w:szCs w:val="24"/>
              </w:rPr>
            </w:pPr>
          </w:p>
          <w:p w14:paraId="0526A351" w14:textId="77777777" w:rsidR="00CE2115" w:rsidRDefault="00CE2115" w:rsidP="004B7AE0">
            <w:pPr>
              <w:rPr>
                <w:rFonts w:ascii="Century Gothic" w:hAnsi="Century Gothic"/>
                <w:sz w:val="24"/>
                <w:szCs w:val="24"/>
              </w:rPr>
            </w:pPr>
          </w:p>
          <w:p w14:paraId="4F0B4698" w14:textId="77777777" w:rsidR="00CE2115" w:rsidRDefault="00CE2115" w:rsidP="004B7AE0">
            <w:pPr>
              <w:rPr>
                <w:rFonts w:ascii="Century Gothic" w:hAnsi="Century Gothic"/>
                <w:sz w:val="24"/>
                <w:szCs w:val="24"/>
              </w:rPr>
            </w:pPr>
          </w:p>
          <w:p w14:paraId="5CEA4A12" w14:textId="77777777" w:rsidR="00CE2115" w:rsidRDefault="00CE2115" w:rsidP="004B7AE0">
            <w:pPr>
              <w:rPr>
                <w:rFonts w:ascii="Century Gothic" w:hAnsi="Century Gothic"/>
                <w:sz w:val="24"/>
                <w:szCs w:val="24"/>
              </w:rPr>
            </w:pPr>
          </w:p>
          <w:p w14:paraId="60B7D590" w14:textId="77777777" w:rsidR="00CE2115" w:rsidRDefault="00CE2115" w:rsidP="004B7AE0">
            <w:pPr>
              <w:rPr>
                <w:rFonts w:ascii="Century Gothic" w:hAnsi="Century Gothic"/>
                <w:sz w:val="24"/>
                <w:szCs w:val="24"/>
              </w:rPr>
            </w:pPr>
          </w:p>
          <w:p w14:paraId="2B6AE432" w14:textId="77777777" w:rsidR="00CE2115" w:rsidRDefault="00CE2115" w:rsidP="004B7AE0">
            <w:pPr>
              <w:rPr>
                <w:rFonts w:ascii="Century Gothic" w:hAnsi="Century Gothic"/>
                <w:sz w:val="24"/>
                <w:szCs w:val="24"/>
              </w:rPr>
            </w:pPr>
          </w:p>
          <w:p w14:paraId="1365F82D" w14:textId="77777777" w:rsidR="00CE2115" w:rsidRDefault="00CE2115" w:rsidP="004B7AE0">
            <w:pPr>
              <w:rPr>
                <w:rFonts w:ascii="Century Gothic" w:hAnsi="Century Gothic"/>
                <w:sz w:val="24"/>
                <w:szCs w:val="24"/>
              </w:rPr>
            </w:pPr>
          </w:p>
          <w:p w14:paraId="27A7C6A6" w14:textId="3EC1299B" w:rsidR="00CE2115" w:rsidRDefault="00CE2115" w:rsidP="004B7AE0">
            <w:pPr>
              <w:rPr>
                <w:rFonts w:ascii="Century Gothic" w:hAnsi="Century Gothic"/>
                <w:sz w:val="24"/>
                <w:szCs w:val="24"/>
              </w:rPr>
            </w:pPr>
          </w:p>
        </w:tc>
      </w:tr>
    </w:tbl>
    <w:p w14:paraId="5409B305" w14:textId="77777777" w:rsidR="00980728" w:rsidRDefault="00980728" w:rsidP="004B7AE0">
      <w:pPr>
        <w:rPr>
          <w:rFonts w:ascii="Century Gothic" w:hAnsi="Century Gothic"/>
          <w:sz w:val="24"/>
          <w:szCs w:val="24"/>
        </w:rPr>
      </w:pPr>
    </w:p>
    <w:p w14:paraId="07A7B6B2" w14:textId="77777777" w:rsidR="00CE2115" w:rsidRDefault="00CE2115" w:rsidP="00CE2115">
      <w:pPr>
        <w:rPr>
          <w:rFonts w:ascii="Century Gothic" w:hAnsi="Century Gothic"/>
          <w:sz w:val="24"/>
          <w:szCs w:val="24"/>
        </w:rPr>
      </w:pPr>
      <w:r>
        <w:rPr>
          <w:rFonts w:ascii="Century Gothic" w:hAnsi="Century Gothic"/>
          <w:sz w:val="24"/>
          <w:szCs w:val="24"/>
        </w:rPr>
        <w:t>Answer the question below:</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E2115" w14:paraId="6F109839" w14:textId="77777777" w:rsidTr="00BE6D2E">
        <w:tc>
          <w:tcPr>
            <w:tcW w:w="9016" w:type="dxa"/>
          </w:tcPr>
          <w:p w14:paraId="481880C3" w14:textId="77777777" w:rsidR="00CE2115" w:rsidRDefault="00CE2115" w:rsidP="00BE6D2E">
            <w:pPr>
              <w:spacing w:line="276" w:lineRule="auto"/>
              <w:rPr>
                <w:rFonts w:ascii="Century Gothic" w:hAnsi="Century Gothic"/>
                <w:sz w:val="24"/>
                <w:szCs w:val="24"/>
              </w:rPr>
            </w:pPr>
          </w:p>
        </w:tc>
      </w:tr>
      <w:tr w:rsidR="00CE2115" w14:paraId="7C4EC966" w14:textId="77777777" w:rsidTr="00BE6D2E">
        <w:tc>
          <w:tcPr>
            <w:tcW w:w="9016" w:type="dxa"/>
          </w:tcPr>
          <w:p w14:paraId="6AACA54F" w14:textId="77777777" w:rsidR="00CE2115" w:rsidRDefault="00CE2115" w:rsidP="00BE6D2E">
            <w:pPr>
              <w:spacing w:line="276" w:lineRule="auto"/>
              <w:rPr>
                <w:rFonts w:ascii="Century Gothic" w:hAnsi="Century Gothic"/>
                <w:sz w:val="24"/>
                <w:szCs w:val="24"/>
              </w:rPr>
            </w:pPr>
          </w:p>
        </w:tc>
      </w:tr>
      <w:tr w:rsidR="00CE2115" w14:paraId="5F1E5235" w14:textId="77777777" w:rsidTr="00BE6D2E">
        <w:tc>
          <w:tcPr>
            <w:tcW w:w="9016" w:type="dxa"/>
          </w:tcPr>
          <w:p w14:paraId="75913800" w14:textId="77777777" w:rsidR="00CE2115" w:rsidRDefault="00CE2115" w:rsidP="00BE6D2E">
            <w:pPr>
              <w:spacing w:line="276" w:lineRule="auto"/>
              <w:rPr>
                <w:rFonts w:ascii="Century Gothic" w:hAnsi="Century Gothic"/>
                <w:sz w:val="24"/>
                <w:szCs w:val="24"/>
              </w:rPr>
            </w:pPr>
          </w:p>
        </w:tc>
      </w:tr>
      <w:tr w:rsidR="00CE2115" w14:paraId="4893FA52" w14:textId="77777777" w:rsidTr="00BE6D2E">
        <w:tc>
          <w:tcPr>
            <w:tcW w:w="9016" w:type="dxa"/>
          </w:tcPr>
          <w:p w14:paraId="29449EFC" w14:textId="77777777" w:rsidR="00CE2115" w:rsidRDefault="00CE2115" w:rsidP="00BE6D2E">
            <w:pPr>
              <w:spacing w:line="276" w:lineRule="auto"/>
              <w:rPr>
                <w:rFonts w:ascii="Century Gothic" w:hAnsi="Century Gothic"/>
                <w:sz w:val="24"/>
                <w:szCs w:val="24"/>
              </w:rPr>
            </w:pPr>
          </w:p>
        </w:tc>
      </w:tr>
      <w:tr w:rsidR="00CE2115" w14:paraId="6F203FD5" w14:textId="77777777" w:rsidTr="00BE6D2E">
        <w:tc>
          <w:tcPr>
            <w:tcW w:w="9016" w:type="dxa"/>
          </w:tcPr>
          <w:p w14:paraId="6FF6EE48" w14:textId="77777777" w:rsidR="00CE2115" w:rsidRDefault="00CE2115" w:rsidP="00BE6D2E">
            <w:pPr>
              <w:spacing w:line="276" w:lineRule="auto"/>
              <w:rPr>
                <w:rFonts w:ascii="Century Gothic" w:hAnsi="Century Gothic"/>
                <w:sz w:val="24"/>
                <w:szCs w:val="24"/>
              </w:rPr>
            </w:pPr>
          </w:p>
        </w:tc>
      </w:tr>
      <w:tr w:rsidR="00CE2115" w14:paraId="32621BF3" w14:textId="77777777" w:rsidTr="00BE6D2E">
        <w:tc>
          <w:tcPr>
            <w:tcW w:w="9016" w:type="dxa"/>
          </w:tcPr>
          <w:p w14:paraId="433DBC00" w14:textId="77777777" w:rsidR="00CE2115" w:rsidRDefault="00CE2115" w:rsidP="00BE6D2E">
            <w:pPr>
              <w:spacing w:line="276" w:lineRule="auto"/>
              <w:rPr>
                <w:rFonts w:ascii="Century Gothic" w:hAnsi="Century Gothic"/>
                <w:sz w:val="24"/>
                <w:szCs w:val="24"/>
              </w:rPr>
            </w:pPr>
          </w:p>
        </w:tc>
      </w:tr>
      <w:tr w:rsidR="00CE2115" w14:paraId="6CEE641D" w14:textId="77777777" w:rsidTr="00BE6D2E">
        <w:tc>
          <w:tcPr>
            <w:tcW w:w="9016" w:type="dxa"/>
          </w:tcPr>
          <w:p w14:paraId="78D70BD8" w14:textId="77777777" w:rsidR="00CE2115" w:rsidRDefault="00CE2115" w:rsidP="00BE6D2E">
            <w:pPr>
              <w:spacing w:line="276" w:lineRule="auto"/>
              <w:rPr>
                <w:rFonts w:ascii="Century Gothic" w:hAnsi="Century Gothic"/>
                <w:sz w:val="24"/>
                <w:szCs w:val="24"/>
              </w:rPr>
            </w:pPr>
          </w:p>
        </w:tc>
      </w:tr>
      <w:tr w:rsidR="00CE2115" w14:paraId="23228777" w14:textId="77777777" w:rsidTr="00BE6D2E">
        <w:tc>
          <w:tcPr>
            <w:tcW w:w="9016" w:type="dxa"/>
          </w:tcPr>
          <w:p w14:paraId="1083961D" w14:textId="77777777" w:rsidR="00CE2115" w:rsidRDefault="00CE2115" w:rsidP="00BE6D2E">
            <w:pPr>
              <w:spacing w:line="276" w:lineRule="auto"/>
              <w:rPr>
                <w:rFonts w:ascii="Century Gothic" w:hAnsi="Century Gothic"/>
                <w:sz w:val="24"/>
                <w:szCs w:val="24"/>
              </w:rPr>
            </w:pPr>
          </w:p>
        </w:tc>
      </w:tr>
      <w:tr w:rsidR="00CE2115" w14:paraId="4DBA0FF2" w14:textId="77777777" w:rsidTr="00BE6D2E">
        <w:tc>
          <w:tcPr>
            <w:tcW w:w="9016" w:type="dxa"/>
          </w:tcPr>
          <w:p w14:paraId="7EB3AB28" w14:textId="77777777" w:rsidR="00CE2115" w:rsidRDefault="00CE2115" w:rsidP="00BE6D2E">
            <w:pPr>
              <w:spacing w:line="276" w:lineRule="auto"/>
              <w:rPr>
                <w:rFonts w:ascii="Century Gothic" w:hAnsi="Century Gothic"/>
                <w:sz w:val="24"/>
                <w:szCs w:val="24"/>
              </w:rPr>
            </w:pPr>
          </w:p>
        </w:tc>
      </w:tr>
      <w:tr w:rsidR="00CE2115" w14:paraId="5D947578" w14:textId="77777777" w:rsidTr="00BE6D2E">
        <w:tc>
          <w:tcPr>
            <w:tcW w:w="9016" w:type="dxa"/>
          </w:tcPr>
          <w:p w14:paraId="76029ED6" w14:textId="77777777" w:rsidR="00CE2115" w:rsidRDefault="00CE2115" w:rsidP="00BE6D2E">
            <w:pPr>
              <w:spacing w:line="276" w:lineRule="auto"/>
              <w:rPr>
                <w:rFonts w:ascii="Century Gothic" w:hAnsi="Century Gothic"/>
                <w:sz w:val="24"/>
                <w:szCs w:val="24"/>
              </w:rPr>
            </w:pPr>
          </w:p>
        </w:tc>
      </w:tr>
      <w:tr w:rsidR="00CE2115" w14:paraId="6C747D3B" w14:textId="77777777" w:rsidTr="00BE6D2E">
        <w:tc>
          <w:tcPr>
            <w:tcW w:w="9016" w:type="dxa"/>
          </w:tcPr>
          <w:p w14:paraId="236B7501" w14:textId="77777777" w:rsidR="00CE2115" w:rsidRDefault="00CE2115" w:rsidP="00BE6D2E">
            <w:pPr>
              <w:spacing w:line="276" w:lineRule="auto"/>
              <w:rPr>
                <w:rFonts w:ascii="Century Gothic" w:hAnsi="Century Gothic"/>
                <w:sz w:val="24"/>
                <w:szCs w:val="24"/>
              </w:rPr>
            </w:pPr>
          </w:p>
        </w:tc>
      </w:tr>
      <w:tr w:rsidR="00CE2115" w14:paraId="15E97693" w14:textId="77777777" w:rsidTr="00BE6D2E">
        <w:tc>
          <w:tcPr>
            <w:tcW w:w="9016" w:type="dxa"/>
          </w:tcPr>
          <w:p w14:paraId="4BF5206B" w14:textId="77777777" w:rsidR="00CE2115" w:rsidRDefault="00CE2115" w:rsidP="00BE6D2E">
            <w:pPr>
              <w:spacing w:line="276" w:lineRule="auto"/>
              <w:rPr>
                <w:rFonts w:ascii="Century Gothic" w:hAnsi="Century Gothic"/>
                <w:sz w:val="24"/>
                <w:szCs w:val="24"/>
              </w:rPr>
            </w:pPr>
          </w:p>
        </w:tc>
      </w:tr>
      <w:tr w:rsidR="00CE2115" w14:paraId="3AE7897C" w14:textId="77777777" w:rsidTr="00BE6D2E">
        <w:tc>
          <w:tcPr>
            <w:tcW w:w="9016" w:type="dxa"/>
          </w:tcPr>
          <w:p w14:paraId="3876A6BE" w14:textId="77777777" w:rsidR="00CE2115" w:rsidRDefault="00CE2115" w:rsidP="00BE6D2E">
            <w:pPr>
              <w:spacing w:line="276" w:lineRule="auto"/>
              <w:rPr>
                <w:rFonts w:ascii="Century Gothic" w:hAnsi="Century Gothic"/>
                <w:sz w:val="24"/>
                <w:szCs w:val="24"/>
              </w:rPr>
            </w:pPr>
          </w:p>
        </w:tc>
      </w:tr>
    </w:tbl>
    <w:p w14:paraId="536218F8" w14:textId="5F92384E" w:rsidR="00721808" w:rsidRDefault="00721808" w:rsidP="004B7AE0">
      <w:pPr>
        <w:rPr>
          <w:rFonts w:ascii="Century Gothic" w:hAnsi="Century Gothic"/>
          <w:sz w:val="24"/>
          <w:szCs w:val="24"/>
        </w:rPr>
      </w:pPr>
    </w:p>
    <w:p w14:paraId="0786F583" w14:textId="77777777" w:rsidR="00CE2115" w:rsidRDefault="00CE2115" w:rsidP="004B7AE0">
      <w:pPr>
        <w:rPr>
          <w:rFonts w:ascii="Century Gothic" w:hAnsi="Century Gothic"/>
          <w:sz w:val="24"/>
          <w:szCs w:val="24"/>
        </w:rPr>
      </w:pPr>
    </w:p>
    <w:p w14:paraId="3F533DDE" w14:textId="2B73BECF" w:rsidR="00D67A9B" w:rsidRPr="004565DD" w:rsidRDefault="00D67A9B" w:rsidP="004B7AE0">
      <w:pPr>
        <w:rPr>
          <w:rFonts w:ascii="Century Gothic" w:hAnsi="Century Gothic"/>
          <w:b/>
          <w:bCs/>
          <w:sz w:val="24"/>
          <w:szCs w:val="24"/>
          <w:u w:val="single"/>
        </w:rPr>
      </w:pPr>
      <w:r w:rsidRPr="004565DD">
        <w:rPr>
          <w:rFonts w:ascii="Century Gothic" w:hAnsi="Century Gothic"/>
          <w:b/>
          <w:bCs/>
          <w:sz w:val="24"/>
          <w:szCs w:val="24"/>
          <w:u w:val="single"/>
        </w:rPr>
        <w:t>Impact on Education</w:t>
      </w:r>
    </w:p>
    <w:p w14:paraId="2249D8C3" w14:textId="77777777" w:rsidR="004565DD" w:rsidRPr="004565DD" w:rsidRDefault="004565DD" w:rsidP="004565DD">
      <w:pPr>
        <w:numPr>
          <w:ilvl w:val="0"/>
          <w:numId w:val="21"/>
        </w:numPr>
        <w:rPr>
          <w:rFonts w:ascii="Century Gothic" w:hAnsi="Century Gothic"/>
          <w:sz w:val="24"/>
          <w:szCs w:val="24"/>
        </w:rPr>
      </w:pPr>
      <w:r w:rsidRPr="004565DD">
        <w:rPr>
          <w:rFonts w:ascii="Century Gothic" w:hAnsi="Century Gothic"/>
          <w:sz w:val="24"/>
          <w:szCs w:val="24"/>
        </w:rPr>
        <w:t>Ban on non-resident foreigners entering Australia from China</w:t>
      </w:r>
    </w:p>
    <w:p w14:paraId="060D70C2" w14:textId="6660C27D" w:rsidR="004565DD" w:rsidRPr="004565DD" w:rsidRDefault="004565DD" w:rsidP="004565DD">
      <w:pPr>
        <w:numPr>
          <w:ilvl w:val="0"/>
          <w:numId w:val="21"/>
        </w:numPr>
        <w:rPr>
          <w:rFonts w:ascii="Century Gothic" w:hAnsi="Century Gothic"/>
          <w:sz w:val="24"/>
          <w:szCs w:val="24"/>
        </w:rPr>
      </w:pPr>
      <w:r w:rsidRPr="004565DD">
        <w:rPr>
          <w:rFonts w:ascii="Century Gothic" w:hAnsi="Century Gothic"/>
          <w:sz w:val="24"/>
          <w:szCs w:val="24"/>
        </w:rPr>
        <w:t>Chinese students account for about 0.6% of Australia’s gross domestic product</w:t>
      </w:r>
    </w:p>
    <w:p w14:paraId="4CAB73A1" w14:textId="10097EE0" w:rsidR="004565DD" w:rsidRPr="004565DD" w:rsidRDefault="0021606D" w:rsidP="004565DD">
      <w:pPr>
        <w:numPr>
          <w:ilvl w:val="0"/>
          <w:numId w:val="21"/>
        </w:numPr>
        <w:rPr>
          <w:rFonts w:ascii="Century Gothic" w:hAnsi="Century Gothic"/>
          <w:sz w:val="24"/>
          <w:szCs w:val="24"/>
        </w:rPr>
      </w:pPr>
      <w:r w:rsidRPr="0021606D">
        <w:rPr>
          <w:rFonts w:ascii="Century Gothic" w:hAnsi="Century Gothic"/>
          <w:noProof/>
          <w:sz w:val="24"/>
          <w:szCs w:val="24"/>
        </w:rPr>
        <w:drawing>
          <wp:anchor distT="0" distB="0" distL="114300" distR="114300" simplePos="0" relativeHeight="251669504" behindDoc="0" locked="0" layoutInCell="1" allowOverlap="1" wp14:anchorId="417E8922" wp14:editId="510F90C3">
            <wp:simplePos x="0" y="0"/>
            <wp:positionH relativeFrom="column">
              <wp:posOffset>3966633</wp:posOffset>
            </wp:positionH>
            <wp:positionV relativeFrom="paragraph">
              <wp:posOffset>454237</wp:posOffset>
            </wp:positionV>
            <wp:extent cx="1978025" cy="1478915"/>
            <wp:effectExtent l="12700" t="12700" r="15875" b="6985"/>
            <wp:wrapSquare wrapText="bothSides"/>
            <wp:docPr id="18" name="Picture 3" descr="A close up of a sign&#10;&#10;Description automatically generated">
              <a:extLst xmlns:a="http://schemas.openxmlformats.org/drawingml/2006/main">
                <a:ext uri="{FF2B5EF4-FFF2-40B4-BE49-F238E27FC236}">
                  <a16:creationId xmlns:a16="http://schemas.microsoft.com/office/drawing/2014/main" id="{D52E5173-A68D-1F47-8CF3-CDDEAE2AF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2E5173-A68D-1F47-8CF3-CDDEAE2AF78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8025" cy="1478915"/>
                    </a:xfrm>
                    <a:prstGeom prst="roundRect">
                      <a:avLst>
                        <a:gd name="adj" fmla="val 3876"/>
                      </a:avLst>
                    </a:prstGeom>
                    <a:ln>
                      <a:solidFill>
                        <a:schemeClr val="accent1"/>
                      </a:solidFill>
                    </a:ln>
                    <a:effectLst/>
                  </pic:spPr>
                </pic:pic>
              </a:graphicData>
            </a:graphic>
            <wp14:sizeRelH relativeFrom="page">
              <wp14:pctWidth>0</wp14:pctWidth>
            </wp14:sizeRelH>
            <wp14:sizeRelV relativeFrom="page">
              <wp14:pctHeight>0</wp14:pctHeight>
            </wp14:sizeRelV>
          </wp:anchor>
        </w:drawing>
      </w:r>
      <w:r w:rsidR="004565DD" w:rsidRPr="004565DD">
        <w:rPr>
          <w:rFonts w:ascii="Century Gothic" w:hAnsi="Century Gothic"/>
          <w:sz w:val="24"/>
          <w:szCs w:val="24"/>
        </w:rPr>
        <w:t>Some universities have already delayed the start of term and it is likely to affect their financial standing because of relatively lower international enrolments and exchange programs.</w:t>
      </w:r>
    </w:p>
    <w:p w14:paraId="687FC752" w14:textId="405C39F0" w:rsidR="004565DD" w:rsidRPr="004565DD" w:rsidRDefault="004565DD" w:rsidP="004565DD">
      <w:pPr>
        <w:numPr>
          <w:ilvl w:val="0"/>
          <w:numId w:val="21"/>
        </w:numPr>
        <w:rPr>
          <w:rFonts w:ascii="Century Gothic" w:hAnsi="Century Gothic"/>
          <w:sz w:val="24"/>
          <w:szCs w:val="24"/>
        </w:rPr>
      </w:pPr>
      <w:r w:rsidRPr="004565DD">
        <w:rPr>
          <w:rFonts w:ascii="Century Gothic" w:hAnsi="Century Gothic"/>
          <w:sz w:val="24"/>
          <w:szCs w:val="24"/>
        </w:rPr>
        <w:t>Chinese students make up about 60% of the international cohort at Australia’s big universities. There revenue and cash reserves will decrease significantly.</w:t>
      </w:r>
    </w:p>
    <w:p w14:paraId="126BD5E8" w14:textId="58DFFF12" w:rsidR="004565DD" w:rsidRPr="00B3230B" w:rsidRDefault="004565DD" w:rsidP="004B7AE0">
      <w:pPr>
        <w:numPr>
          <w:ilvl w:val="0"/>
          <w:numId w:val="21"/>
        </w:numPr>
        <w:rPr>
          <w:rFonts w:ascii="Century Gothic" w:hAnsi="Century Gothic"/>
          <w:sz w:val="24"/>
          <w:szCs w:val="24"/>
        </w:rPr>
      </w:pPr>
      <w:r w:rsidRPr="004565DD">
        <w:rPr>
          <w:rFonts w:ascii="Century Gothic" w:hAnsi="Century Gothic"/>
          <w:sz w:val="24"/>
          <w:szCs w:val="24"/>
        </w:rPr>
        <w:t>Widespread school closures interrupting education.</w:t>
      </w:r>
      <w:r w:rsidR="0021606D" w:rsidRPr="0021606D">
        <w:rPr>
          <w:noProof/>
        </w:rPr>
        <w:t xml:space="preserve"> </w:t>
      </w:r>
    </w:p>
    <w:p w14:paraId="0F5AED58" w14:textId="77777777" w:rsidR="00694540" w:rsidRDefault="00694540" w:rsidP="004B7AE0">
      <w:pPr>
        <w:rPr>
          <w:rFonts w:ascii="Century Gothic" w:hAnsi="Century Gothic"/>
          <w:b/>
          <w:bCs/>
          <w:sz w:val="24"/>
          <w:szCs w:val="24"/>
          <w:u w:val="single"/>
        </w:rPr>
      </w:pPr>
    </w:p>
    <w:p w14:paraId="50015727" w14:textId="77777777" w:rsidR="00694540" w:rsidRDefault="00694540" w:rsidP="004B7AE0">
      <w:pPr>
        <w:rPr>
          <w:rFonts w:ascii="Century Gothic" w:hAnsi="Century Gothic"/>
          <w:b/>
          <w:bCs/>
          <w:sz w:val="24"/>
          <w:szCs w:val="24"/>
          <w:u w:val="single"/>
        </w:rPr>
      </w:pPr>
    </w:p>
    <w:p w14:paraId="1CF382D0" w14:textId="2E500CA1" w:rsidR="00D67A9B" w:rsidRDefault="00D67A9B" w:rsidP="004B7AE0">
      <w:pPr>
        <w:rPr>
          <w:rFonts w:ascii="Century Gothic" w:hAnsi="Century Gothic"/>
          <w:b/>
          <w:bCs/>
          <w:sz w:val="24"/>
          <w:szCs w:val="24"/>
          <w:u w:val="single"/>
        </w:rPr>
      </w:pPr>
      <w:r w:rsidRPr="00B3230B">
        <w:rPr>
          <w:rFonts w:ascii="Century Gothic" w:hAnsi="Century Gothic"/>
          <w:b/>
          <w:bCs/>
          <w:sz w:val="24"/>
          <w:szCs w:val="24"/>
          <w:u w:val="single"/>
        </w:rPr>
        <w:lastRenderedPageBreak/>
        <w:t>Impact on Share Market</w:t>
      </w:r>
    </w:p>
    <w:p w14:paraId="7496BE7A" w14:textId="22E72387" w:rsidR="0021606D" w:rsidRDefault="00783693" w:rsidP="004B7AE0">
      <w:pPr>
        <w:rPr>
          <w:rFonts w:ascii="Century Gothic" w:hAnsi="Century Gothic"/>
          <w:b/>
          <w:bCs/>
          <w:sz w:val="24"/>
          <w:szCs w:val="24"/>
          <w:u w:val="single"/>
        </w:rPr>
      </w:pPr>
      <w:r w:rsidRPr="00593CDA">
        <w:rPr>
          <w:rFonts w:ascii="Century Gothic" w:hAnsi="Century Gothic"/>
          <w:noProof/>
          <w:sz w:val="24"/>
          <w:szCs w:val="24"/>
        </w:rPr>
        <w:drawing>
          <wp:anchor distT="0" distB="0" distL="114300" distR="114300" simplePos="0" relativeHeight="251670528" behindDoc="0" locked="0" layoutInCell="1" allowOverlap="1" wp14:anchorId="477870E2" wp14:editId="4F8BAC35">
            <wp:simplePos x="0" y="0"/>
            <wp:positionH relativeFrom="column">
              <wp:posOffset>-334645</wp:posOffset>
            </wp:positionH>
            <wp:positionV relativeFrom="paragraph">
              <wp:posOffset>229870</wp:posOffset>
            </wp:positionV>
            <wp:extent cx="3060700" cy="603885"/>
            <wp:effectExtent l="12700" t="12700" r="12700" b="18415"/>
            <wp:wrapSquare wrapText="bothSides"/>
            <wp:docPr id="19" name="Picture 4" descr="A picture containing knife&#10;&#10;Description automatically generated">
              <a:extLst xmlns:a="http://schemas.openxmlformats.org/drawingml/2006/main">
                <a:ext uri="{FF2B5EF4-FFF2-40B4-BE49-F238E27FC236}">
                  <a16:creationId xmlns:a16="http://schemas.microsoft.com/office/drawing/2014/main" id="{B2E09B9B-67D8-2249-BD5F-779729D00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knife&#10;&#10;Description automatically generated">
                      <a:extLst>
                        <a:ext uri="{FF2B5EF4-FFF2-40B4-BE49-F238E27FC236}">
                          <a16:creationId xmlns:a16="http://schemas.microsoft.com/office/drawing/2014/main" id="{B2E09B9B-67D8-2249-BD5F-779729D00FE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700" cy="603885"/>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sidR="000D2CA5" w:rsidRPr="000B2B8F">
        <w:rPr>
          <w:rFonts w:ascii="Century Gothic" w:hAnsi="Century Gothic"/>
          <w:noProof/>
          <w:sz w:val="24"/>
          <w:szCs w:val="24"/>
        </w:rPr>
        <w:drawing>
          <wp:anchor distT="0" distB="0" distL="114300" distR="114300" simplePos="0" relativeHeight="251671552" behindDoc="0" locked="0" layoutInCell="1" allowOverlap="1" wp14:anchorId="5547BA21" wp14:editId="13AB44CE">
            <wp:simplePos x="0" y="0"/>
            <wp:positionH relativeFrom="column">
              <wp:posOffset>2805430</wp:posOffset>
            </wp:positionH>
            <wp:positionV relativeFrom="paragraph">
              <wp:posOffset>233892</wp:posOffset>
            </wp:positionV>
            <wp:extent cx="3356610" cy="603885"/>
            <wp:effectExtent l="12700" t="12700" r="8890" b="18415"/>
            <wp:wrapSquare wrapText="bothSides"/>
            <wp:docPr id="9" name="Picture 8" descr="A picture containing knife&#10;&#10;Description automatically generated">
              <a:extLst xmlns:a="http://schemas.openxmlformats.org/drawingml/2006/main">
                <a:ext uri="{FF2B5EF4-FFF2-40B4-BE49-F238E27FC236}">
                  <a16:creationId xmlns:a16="http://schemas.microsoft.com/office/drawing/2014/main" id="{679CCF7E-17BC-374C-A2F3-AA4AE8EDE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knife&#10;&#10;Description automatically generated">
                      <a:extLst>
                        <a:ext uri="{FF2B5EF4-FFF2-40B4-BE49-F238E27FC236}">
                          <a16:creationId xmlns:a16="http://schemas.microsoft.com/office/drawing/2014/main" id="{679CCF7E-17BC-374C-A2F3-AA4AE8EDE85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6610" cy="603885"/>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p>
    <w:p w14:paraId="16505D9B" w14:textId="7E9DD3C2" w:rsidR="000B2B8F" w:rsidRPr="000B2B8F" w:rsidRDefault="00783693" w:rsidP="000B2B8F">
      <w:pPr>
        <w:rPr>
          <w:rFonts w:ascii="Century Gothic" w:hAnsi="Century Gothic"/>
          <w:sz w:val="24"/>
          <w:szCs w:val="24"/>
        </w:rPr>
      </w:pPr>
      <w:r w:rsidRPr="000B2B8F">
        <w:rPr>
          <w:rFonts w:ascii="Century Gothic" w:hAnsi="Century Gothic"/>
          <w:noProof/>
          <w:sz w:val="24"/>
          <w:szCs w:val="24"/>
        </w:rPr>
        <w:drawing>
          <wp:anchor distT="0" distB="0" distL="114300" distR="114300" simplePos="0" relativeHeight="251672576" behindDoc="0" locked="0" layoutInCell="1" allowOverlap="1" wp14:anchorId="41CC6839" wp14:editId="32235ADD">
            <wp:simplePos x="0" y="0"/>
            <wp:positionH relativeFrom="column">
              <wp:posOffset>1067012</wp:posOffset>
            </wp:positionH>
            <wp:positionV relativeFrom="paragraph">
              <wp:posOffset>688975</wp:posOffset>
            </wp:positionV>
            <wp:extent cx="3221355" cy="371475"/>
            <wp:effectExtent l="12700" t="12700" r="17145" b="9525"/>
            <wp:wrapSquare wrapText="bothSides"/>
            <wp:docPr id="7" name="Picture 6" descr="A picture containing bottle, object&#10;&#10;Description automatically generated">
              <a:extLst xmlns:a="http://schemas.openxmlformats.org/drawingml/2006/main">
                <a:ext uri="{FF2B5EF4-FFF2-40B4-BE49-F238E27FC236}">
                  <a16:creationId xmlns:a16="http://schemas.microsoft.com/office/drawing/2014/main" id="{EA9D7B0A-1E2D-224B-94B8-462DC4C0E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A9D7B0A-1E2D-224B-94B8-462DC4C0E37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1355" cy="371475"/>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p>
    <w:p w14:paraId="20D9129F" w14:textId="4952592F" w:rsidR="000B2B8F" w:rsidRDefault="000B2B8F" w:rsidP="000B2B8F">
      <w:pPr>
        <w:rPr>
          <w:rFonts w:ascii="Century Gothic" w:hAnsi="Century Gothic"/>
          <w:b/>
          <w:bCs/>
          <w:sz w:val="24"/>
          <w:szCs w:val="24"/>
          <w:u w:val="single"/>
        </w:rPr>
      </w:pPr>
    </w:p>
    <w:p w14:paraId="613A5F02" w14:textId="200640EF" w:rsidR="000B2B8F" w:rsidRDefault="000B2B8F" w:rsidP="000B2B8F">
      <w:pPr>
        <w:tabs>
          <w:tab w:val="left" w:pos="907"/>
        </w:tabs>
        <w:rPr>
          <w:rFonts w:ascii="Century Gothic" w:hAnsi="Century Gothic"/>
          <w:sz w:val="24"/>
          <w:szCs w:val="24"/>
        </w:rPr>
      </w:pPr>
      <w:r>
        <w:rPr>
          <w:rFonts w:ascii="Century Gothic" w:hAnsi="Century Gothic"/>
          <w:sz w:val="24"/>
          <w:szCs w:val="24"/>
        </w:rPr>
        <w:tab/>
      </w:r>
    </w:p>
    <w:p w14:paraId="20A29AB6" w14:textId="10C0956D" w:rsidR="000B2B8F" w:rsidRDefault="000B2B8F" w:rsidP="000B2B8F">
      <w:pPr>
        <w:rPr>
          <w:rFonts w:ascii="Century Gothic" w:hAnsi="Century Gothic"/>
          <w:sz w:val="24"/>
          <w:szCs w:val="24"/>
        </w:rPr>
      </w:pPr>
    </w:p>
    <w:p w14:paraId="473136D0" w14:textId="65582871" w:rsidR="000B4D9C" w:rsidRDefault="000B4D9C" w:rsidP="000B2B8F">
      <w:pPr>
        <w:rPr>
          <w:rFonts w:ascii="Century Gothic" w:hAnsi="Century Gothic"/>
          <w:sz w:val="24"/>
          <w:szCs w:val="24"/>
        </w:rPr>
      </w:pPr>
    </w:p>
    <w:p w14:paraId="021451F1" w14:textId="60984AB0" w:rsidR="000B4D9C" w:rsidRDefault="000B4D9C" w:rsidP="000B2B8F">
      <w:pPr>
        <w:rPr>
          <w:rFonts w:ascii="Century Gothic" w:hAnsi="Century Gothic"/>
          <w:sz w:val="24"/>
          <w:szCs w:val="24"/>
        </w:rPr>
      </w:pPr>
    </w:p>
    <w:p w14:paraId="4D762E5C" w14:textId="4E34544D" w:rsidR="000B4D9C" w:rsidRPr="000B2B8F" w:rsidRDefault="000B4D9C" w:rsidP="000B2B8F">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3600" behindDoc="0" locked="0" layoutInCell="1" allowOverlap="1" wp14:anchorId="4892ED35" wp14:editId="6EAFBC42">
                <wp:simplePos x="0" y="0"/>
                <wp:positionH relativeFrom="column">
                  <wp:posOffset>1591734</wp:posOffset>
                </wp:positionH>
                <wp:positionV relativeFrom="paragraph">
                  <wp:posOffset>101812</wp:posOffset>
                </wp:positionV>
                <wp:extent cx="2641388" cy="1388534"/>
                <wp:effectExtent l="12700" t="0" r="26035" b="21590"/>
                <wp:wrapNone/>
                <wp:docPr id="20" name="Cloud 20"/>
                <wp:cNvGraphicFramePr/>
                <a:graphic xmlns:a="http://schemas.openxmlformats.org/drawingml/2006/main">
                  <a:graphicData uri="http://schemas.microsoft.com/office/word/2010/wordprocessingShape">
                    <wps:wsp>
                      <wps:cNvSpPr/>
                      <wps:spPr>
                        <a:xfrm>
                          <a:off x="0" y="0"/>
                          <a:ext cx="2641388" cy="1388534"/>
                        </a:xfrm>
                        <a:prstGeom prst="cloud">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E878C" w14:textId="2425C2CC" w:rsidR="000B4D9C" w:rsidRPr="005A5C0D" w:rsidRDefault="00DD66A6" w:rsidP="000B4D9C">
                            <w:pPr>
                              <w:jc w:val="center"/>
                              <w:rPr>
                                <w:rFonts w:ascii="Century Gothic" w:hAnsi="Century Gothic"/>
                                <w:color w:val="000000" w:themeColor="text1"/>
                              </w:rPr>
                            </w:pPr>
                            <w:r w:rsidRPr="005A5C0D">
                              <w:rPr>
                                <w:rFonts w:ascii="Century Gothic" w:hAnsi="Century Gothic"/>
                                <w:color w:val="000000" w:themeColor="text1"/>
                              </w:rPr>
                              <w:t>How does a plunge in the share market impact the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2ED35" id="Cloud 20" o:spid="_x0000_s1028" style="position:absolute;margin-left:125.35pt;margin-top:8pt;width:208pt;height:109.3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ed7d31 [3205]" strokeweight="1pt">
                <v:stroke joinstyle="miter"/>
                <v:formulas/>
                <v:path arrowok="t" o:connecttype="custom" o:connectlocs="286945,841381;132069,815764;423600,1121723;355854,1133969;1007518,1256430;966675,1200503;1762576,1116966;1746251,1178325;2086758,737787;2285534,967153;2555665,493508;2467130,579520;2343254,174402;2347900,215030;1777923,127025;1823291,75212;1353772,151710;1375723,107033;856005,166881;935492,210209;252338,507490;238459,461880" o:connectangles="0,0,0,0,0,0,0,0,0,0,0,0,0,0,0,0,0,0,0,0,0,0" textboxrect="0,0,43200,43200"/>
                <v:textbox>
                  <w:txbxContent>
                    <w:p w14:paraId="0F3E878C" w14:textId="2425C2CC" w:rsidR="000B4D9C" w:rsidRPr="005A5C0D" w:rsidRDefault="00DD66A6" w:rsidP="000B4D9C">
                      <w:pPr>
                        <w:jc w:val="center"/>
                        <w:rPr>
                          <w:rFonts w:ascii="Century Gothic" w:hAnsi="Century Gothic"/>
                          <w:color w:val="000000" w:themeColor="text1"/>
                        </w:rPr>
                      </w:pPr>
                      <w:r w:rsidRPr="005A5C0D">
                        <w:rPr>
                          <w:rFonts w:ascii="Century Gothic" w:hAnsi="Century Gothic"/>
                          <w:color w:val="000000" w:themeColor="text1"/>
                        </w:rPr>
                        <w:t>How does a plunge in the share market impact the economy?</w:t>
                      </w:r>
                    </w:p>
                  </w:txbxContent>
                </v:textbox>
              </v:shape>
            </w:pict>
          </mc:Fallback>
        </mc:AlternateContent>
      </w:r>
    </w:p>
    <w:sectPr w:rsidR="000B4D9C" w:rsidRPr="000B2B8F" w:rsidSect="00670F96">
      <w:pgSz w:w="11906" w:h="16838"/>
      <w:pgMar w:top="908" w:right="1440" w:bottom="626" w:left="1440" w:header="708" w:footer="708" w:gutter="0"/>
      <w:pgBorders w:offsetFrom="page">
        <w:top w:val="thinThickLargeGap" w:sz="24" w:space="24" w:color="ED7D31" w:themeColor="accent2"/>
        <w:left w:val="thinThickLargeGap" w:sz="24" w:space="24" w:color="ED7D31" w:themeColor="accent2"/>
        <w:bottom w:val="thickThinLargeGap" w:sz="24" w:space="24" w:color="ED7D31" w:themeColor="accent2"/>
        <w:right w:val="thickThinLargeGap" w:sz="24" w:space="24" w:color="ED7D31"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471B"/>
    <w:multiLevelType w:val="hybridMultilevel"/>
    <w:tmpl w:val="3822B82E"/>
    <w:lvl w:ilvl="0" w:tplc="6C601F60">
      <w:start w:val="1"/>
      <w:numFmt w:val="bullet"/>
      <w:lvlText w:val=""/>
      <w:lvlJc w:val="left"/>
      <w:pPr>
        <w:tabs>
          <w:tab w:val="num" w:pos="720"/>
        </w:tabs>
        <w:ind w:left="720" w:hanging="360"/>
      </w:pPr>
      <w:rPr>
        <w:rFonts w:ascii="Wingdings 2" w:hAnsi="Wingdings 2" w:hint="default"/>
      </w:rPr>
    </w:lvl>
    <w:lvl w:ilvl="1" w:tplc="2504626A" w:tentative="1">
      <w:start w:val="1"/>
      <w:numFmt w:val="bullet"/>
      <w:lvlText w:val=""/>
      <w:lvlJc w:val="left"/>
      <w:pPr>
        <w:tabs>
          <w:tab w:val="num" w:pos="1440"/>
        </w:tabs>
        <w:ind w:left="1440" w:hanging="360"/>
      </w:pPr>
      <w:rPr>
        <w:rFonts w:ascii="Wingdings 2" w:hAnsi="Wingdings 2" w:hint="default"/>
      </w:rPr>
    </w:lvl>
    <w:lvl w:ilvl="2" w:tplc="EDBE4A12" w:tentative="1">
      <w:start w:val="1"/>
      <w:numFmt w:val="bullet"/>
      <w:lvlText w:val=""/>
      <w:lvlJc w:val="left"/>
      <w:pPr>
        <w:tabs>
          <w:tab w:val="num" w:pos="2160"/>
        </w:tabs>
        <w:ind w:left="2160" w:hanging="360"/>
      </w:pPr>
      <w:rPr>
        <w:rFonts w:ascii="Wingdings 2" w:hAnsi="Wingdings 2" w:hint="default"/>
      </w:rPr>
    </w:lvl>
    <w:lvl w:ilvl="3" w:tplc="FB0CB186" w:tentative="1">
      <w:start w:val="1"/>
      <w:numFmt w:val="bullet"/>
      <w:lvlText w:val=""/>
      <w:lvlJc w:val="left"/>
      <w:pPr>
        <w:tabs>
          <w:tab w:val="num" w:pos="2880"/>
        </w:tabs>
        <w:ind w:left="2880" w:hanging="360"/>
      </w:pPr>
      <w:rPr>
        <w:rFonts w:ascii="Wingdings 2" w:hAnsi="Wingdings 2" w:hint="default"/>
      </w:rPr>
    </w:lvl>
    <w:lvl w:ilvl="4" w:tplc="E1CE4974" w:tentative="1">
      <w:start w:val="1"/>
      <w:numFmt w:val="bullet"/>
      <w:lvlText w:val=""/>
      <w:lvlJc w:val="left"/>
      <w:pPr>
        <w:tabs>
          <w:tab w:val="num" w:pos="3600"/>
        </w:tabs>
        <w:ind w:left="3600" w:hanging="360"/>
      </w:pPr>
      <w:rPr>
        <w:rFonts w:ascii="Wingdings 2" w:hAnsi="Wingdings 2" w:hint="default"/>
      </w:rPr>
    </w:lvl>
    <w:lvl w:ilvl="5" w:tplc="730E6554" w:tentative="1">
      <w:start w:val="1"/>
      <w:numFmt w:val="bullet"/>
      <w:lvlText w:val=""/>
      <w:lvlJc w:val="left"/>
      <w:pPr>
        <w:tabs>
          <w:tab w:val="num" w:pos="4320"/>
        </w:tabs>
        <w:ind w:left="4320" w:hanging="360"/>
      </w:pPr>
      <w:rPr>
        <w:rFonts w:ascii="Wingdings 2" w:hAnsi="Wingdings 2" w:hint="default"/>
      </w:rPr>
    </w:lvl>
    <w:lvl w:ilvl="6" w:tplc="CA5262C0" w:tentative="1">
      <w:start w:val="1"/>
      <w:numFmt w:val="bullet"/>
      <w:lvlText w:val=""/>
      <w:lvlJc w:val="left"/>
      <w:pPr>
        <w:tabs>
          <w:tab w:val="num" w:pos="5040"/>
        </w:tabs>
        <w:ind w:left="5040" w:hanging="360"/>
      </w:pPr>
      <w:rPr>
        <w:rFonts w:ascii="Wingdings 2" w:hAnsi="Wingdings 2" w:hint="default"/>
      </w:rPr>
    </w:lvl>
    <w:lvl w:ilvl="7" w:tplc="ED7646DE" w:tentative="1">
      <w:start w:val="1"/>
      <w:numFmt w:val="bullet"/>
      <w:lvlText w:val=""/>
      <w:lvlJc w:val="left"/>
      <w:pPr>
        <w:tabs>
          <w:tab w:val="num" w:pos="5760"/>
        </w:tabs>
        <w:ind w:left="5760" w:hanging="360"/>
      </w:pPr>
      <w:rPr>
        <w:rFonts w:ascii="Wingdings 2" w:hAnsi="Wingdings 2" w:hint="default"/>
      </w:rPr>
    </w:lvl>
    <w:lvl w:ilvl="8" w:tplc="1B7E26E8"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23069BB"/>
    <w:multiLevelType w:val="hybridMultilevel"/>
    <w:tmpl w:val="6DD63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106B98"/>
    <w:multiLevelType w:val="hybridMultilevel"/>
    <w:tmpl w:val="A2D67CB2"/>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84B3086"/>
    <w:multiLevelType w:val="hybridMultilevel"/>
    <w:tmpl w:val="68DC4074"/>
    <w:lvl w:ilvl="0" w:tplc="0C090003">
      <w:start w:val="1"/>
      <w:numFmt w:val="bullet"/>
      <w:lvlText w:val="o"/>
      <w:lvlJc w:val="left"/>
      <w:pPr>
        <w:ind w:left="720" w:hanging="360"/>
      </w:pPr>
      <w:rPr>
        <w:rFonts w:ascii="Courier New" w:hAnsi="Courier New" w:cs="Courier New" w:hint="default"/>
      </w:rPr>
    </w:lvl>
    <w:lvl w:ilvl="1" w:tplc="39AA9B74" w:tentative="1">
      <w:start w:val="1"/>
      <w:numFmt w:val="bullet"/>
      <w:lvlText w:val=""/>
      <w:lvlJc w:val="left"/>
      <w:pPr>
        <w:tabs>
          <w:tab w:val="num" w:pos="1440"/>
        </w:tabs>
        <w:ind w:left="1440" w:hanging="360"/>
      </w:pPr>
      <w:rPr>
        <w:rFonts w:ascii="Wingdings 2" w:hAnsi="Wingdings 2" w:hint="default"/>
      </w:rPr>
    </w:lvl>
    <w:lvl w:ilvl="2" w:tplc="2DDA6BB6" w:tentative="1">
      <w:start w:val="1"/>
      <w:numFmt w:val="bullet"/>
      <w:lvlText w:val=""/>
      <w:lvlJc w:val="left"/>
      <w:pPr>
        <w:tabs>
          <w:tab w:val="num" w:pos="2160"/>
        </w:tabs>
        <w:ind w:left="2160" w:hanging="360"/>
      </w:pPr>
      <w:rPr>
        <w:rFonts w:ascii="Wingdings 2" w:hAnsi="Wingdings 2" w:hint="default"/>
      </w:rPr>
    </w:lvl>
    <w:lvl w:ilvl="3" w:tplc="A4861210" w:tentative="1">
      <w:start w:val="1"/>
      <w:numFmt w:val="bullet"/>
      <w:lvlText w:val=""/>
      <w:lvlJc w:val="left"/>
      <w:pPr>
        <w:tabs>
          <w:tab w:val="num" w:pos="2880"/>
        </w:tabs>
        <w:ind w:left="2880" w:hanging="360"/>
      </w:pPr>
      <w:rPr>
        <w:rFonts w:ascii="Wingdings 2" w:hAnsi="Wingdings 2" w:hint="default"/>
      </w:rPr>
    </w:lvl>
    <w:lvl w:ilvl="4" w:tplc="34E455A0" w:tentative="1">
      <w:start w:val="1"/>
      <w:numFmt w:val="bullet"/>
      <w:lvlText w:val=""/>
      <w:lvlJc w:val="left"/>
      <w:pPr>
        <w:tabs>
          <w:tab w:val="num" w:pos="3600"/>
        </w:tabs>
        <w:ind w:left="3600" w:hanging="360"/>
      </w:pPr>
      <w:rPr>
        <w:rFonts w:ascii="Wingdings 2" w:hAnsi="Wingdings 2" w:hint="default"/>
      </w:rPr>
    </w:lvl>
    <w:lvl w:ilvl="5" w:tplc="5E44B736" w:tentative="1">
      <w:start w:val="1"/>
      <w:numFmt w:val="bullet"/>
      <w:lvlText w:val=""/>
      <w:lvlJc w:val="left"/>
      <w:pPr>
        <w:tabs>
          <w:tab w:val="num" w:pos="4320"/>
        </w:tabs>
        <w:ind w:left="4320" w:hanging="360"/>
      </w:pPr>
      <w:rPr>
        <w:rFonts w:ascii="Wingdings 2" w:hAnsi="Wingdings 2" w:hint="default"/>
      </w:rPr>
    </w:lvl>
    <w:lvl w:ilvl="6" w:tplc="0B644754" w:tentative="1">
      <w:start w:val="1"/>
      <w:numFmt w:val="bullet"/>
      <w:lvlText w:val=""/>
      <w:lvlJc w:val="left"/>
      <w:pPr>
        <w:tabs>
          <w:tab w:val="num" w:pos="5040"/>
        </w:tabs>
        <w:ind w:left="5040" w:hanging="360"/>
      </w:pPr>
      <w:rPr>
        <w:rFonts w:ascii="Wingdings 2" w:hAnsi="Wingdings 2" w:hint="default"/>
      </w:rPr>
    </w:lvl>
    <w:lvl w:ilvl="7" w:tplc="BC245684" w:tentative="1">
      <w:start w:val="1"/>
      <w:numFmt w:val="bullet"/>
      <w:lvlText w:val=""/>
      <w:lvlJc w:val="left"/>
      <w:pPr>
        <w:tabs>
          <w:tab w:val="num" w:pos="5760"/>
        </w:tabs>
        <w:ind w:left="5760" w:hanging="360"/>
      </w:pPr>
      <w:rPr>
        <w:rFonts w:ascii="Wingdings 2" w:hAnsi="Wingdings 2" w:hint="default"/>
      </w:rPr>
    </w:lvl>
    <w:lvl w:ilvl="8" w:tplc="7BBC7C7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23E6EE6"/>
    <w:multiLevelType w:val="hybridMultilevel"/>
    <w:tmpl w:val="7B1AF48A"/>
    <w:lvl w:ilvl="0" w:tplc="1A3254A4">
      <w:start w:val="1"/>
      <w:numFmt w:val="bullet"/>
      <w:lvlText w:val=""/>
      <w:lvlJc w:val="left"/>
      <w:pPr>
        <w:tabs>
          <w:tab w:val="num" w:pos="720"/>
        </w:tabs>
        <w:ind w:left="720" w:hanging="360"/>
      </w:pPr>
      <w:rPr>
        <w:rFonts w:ascii="Wingdings 2" w:hAnsi="Wingdings 2" w:hint="default"/>
      </w:rPr>
    </w:lvl>
    <w:lvl w:ilvl="1" w:tplc="949CCE88" w:tentative="1">
      <w:start w:val="1"/>
      <w:numFmt w:val="bullet"/>
      <w:lvlText w:val=""/>
      <w:lvlJc w:val="left"/>
      <w:pPr>
        <w:tabs>
          <w:tab w:val="num" w:pos="1440"/>
        </w:tabs>
        <w:ind w:left="1440" w:hanging="360"/>
      </w:pPr>
      <w:rPr>
        <w:rFonts w:ascii="Wingdings 2" w:hAnsi="Wingdings 2" w:hint="default"/>
      </w:rPr>
    </w:lvl>
    <w:lvl w:ilvl="2" w:tplc="D2F2115E" w:tentative="1">
      <w:start w:val="1"/>
      <w:numFmt w:val="bullet"/>
      <w:lvlText w:val=""/>
      <w:lvlJc w:val="left"/>
      <w:pPr>
        <w:tabs>
          <w:tab w:val="num" w:pos="2160"/>
        </w:tabs>
        <w:ind w:left="2160" w:hanging="360"/>
      </w:pPr>
      <w:rPr>
        <w:rFonts w:ascii="Wingdings 2" w:hAnsi="Wingdings 2" w:hint="default"/>
      </w:rPr>
    </w:lvl>
    <w:lvl w:ilvl="3" w:tplc="C02CFC60" w:tentative="1">
      <w:start w:val="1"/>
      <w:numFmt w:val="bullet"/>
      <w:lvlText w:val=""/>
      <w:lvlJc w:val="left"/>
      <w:pPr>
        <w:tabs>
          <w:tab w:val="num" w:pos="2880"/>
        </w:tabs>
        <w:ind w:left="2880" w:hanging="360"/>
      </w:pPr>
      <w:rPr>
        <w:rFonts w:ascii="Wingdings 2" w:hAnsi="Wingdings 2" w:hint="default"/>
      </w:rPr>
    </w:lvl>
    <w:lvl w:ilvl="4" w:tplc="A530AD22" w:tentative="1">
      <w:start w:val="1"/>
      <w:numFmt w:val="bullet"/>
      <w:lvlText w:val=""/>
      <w:lvlJc w:val="left"/>
      <w:pPr>
        <w:tabs>
          <w:tab w:val="num" w:pos="3600"/>
        </w:tabs>
        <w:ind w:left="3600" w:hanging="360"/>
      </w:pPr>
      <w:rPr>
        <w:rFonts w:ascii="Wingdings 2" w:hAnsi="Wingdings 2" w:hint="default"/>
      </w:rPr>
    </w:lvl>
    <w:lvl w:ilvl="5" w:tplc="89505E82" w:tentative="1">
      <w:start w:val="1"/>
      <w:numFmt w:val="bullet"/>
      <w:lvlText w:val=""/>
      <w:lvlJc w:val="left"/>
      <w:pPr>
        <w:tabs>
          <w:tab w:val="num" w:pos="4320"/>
        </w:tabs>
        <w:ind w:left="4320" w:hanging="360"/>
      </w:pPr>
      <w:rPr>
        <w:rFonts w:ascii="Wingdings 2" w:hAnsi="Wingdings 2" w:hint="default"/>
      </w:rPr>
    </w:lvl>
    <w:lvl w:ilvl="6" w:tplc="2D1C05E4" w:tentative="1">
      <w:start w:val="1"/>
      <w:numFmt w:val="bullet"/>
      <w:lvlText w:val=""/>
      <w:lvlJc w:val="left"/>
      <w:pPr>
        <w:tabs>
          <w:tab w:val="num" w:pos="5040"/>
        </w:tabs>
        <w:ind w:left="5040" w:hanging="360"/>
      </w:pPr>
      <w:rPr>
        <w:rFonts w:ascii="Wingdings 2" w:hAnsi="Wingdings 2" w:hint="default"/>
      </w:rPr>
    </w:lvl>
    <w:lvl w:ilvl="7" w:tplc="7FD8FFEC" w:tentative="1">
      <w:start w:val="1"/>
      <w:numFmt w:val="bullet"/>
      <w:lvlText w:val=""/>
      <w:lvlJc w:val="left"/>
      <w:pPr>
        <w:tabs>
          <w:tab w:val="num" w:pos="5760"/>
        </w:tabs>
        <w:ind w:left="5760" w:hanging="360"/>
      </w:pPr>
      <w:rPr>
        <w:rFonts w:ascii="Wingdings 2" w:hAnsi="Wingdings 2" w:hint="default"/>
      </w:rPr>
    </w:lvl>
    <w:lvl w:ilvl="8" w:tplc="BDC4AF7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95D10F7"/>
    <w:multiLevelType w:val="hybridMultilevel"/>
    <w:tmpl w:val="01B839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43760C"/>
    <w:multiLevelType w:val="hybridMultilevel"/>
    <w:tmpl w:val="DD187A5C"/>
    <w:lvl w:ilvl="0" w:tplc="BFF81B64">
      <w:start w:val="1"/>
      <w:numFmt w:val="bullet"/>
      <w:lvlText w:val=""/>
      <w:lvlJc w:val="left"/>
      <w:pPr>
        <w:tabs>
          <w:tab w:val="num" w:pos="720"/>
        </w:tabs>
        <w:ind w:left="720" w:hanging="360"/>
      </w:pPr>
      <w:rPr>
        <w:rFonts w:ascii="Wingdings 2" w:hAnsi="Wingdings 2" w:hint="default"/>
      </w:rPr>
    </w:lvl>
    <w:lvl w:ilvl="1" w:tplc="39AA9B74" w:tentative="1">
      <w:start w:val="1"/>
      <w:numFmt w:val="bullet"/>
      <w:lvlText w:val=""/>
      <w:lvlJc w:val="left"/>
      <w:pPr>
        <w:tabs>
          <w:tab w:val="num" w:pos="1440"/>
        </w:tabs>
        <w:ind w:left="1440" w:hanging="360"/>
      </w:pPr>
      <w:rPr>
        <w:rFonts w:ascii="Wingdings 2" w:hAnsi="Wingdings 2" w:hint="default"/>
      </w:rPr>
    </w:lvl>
    <w:lvl w:ilvl="2" w:tplc="2DDA6BB6" w:tentative="1">
      <w:start w:val="1"/>
      <w:numFmt w:val="bullet"/>
      <w:lvlText w:val=""/>
      <w:lvlJc w:val="left"/>
      <w:pPr>
        <w:tabs>
          <w:tab w:val="num" w:pos="2160"/>
        </w:tabs>
        <w:ind w:left="2160" w:hanging="360"/>
      </w:pPr>
      <w:rPr>
        <w:rFonts w:ascii="Wingdings 2" w:hAnsi="Wingdings 2" w:hint="default"/>
      </w:rPr>
    </w:lvl>
    <w:lvl w:ilvl="3" w:tplc="A4861210" w:tentative="1">
      <w:start w:val="1"/>
      <w:numFmt w:val="bullet"/>
      <w:lvlText w:val=""/>
      <w:lvlJc w:val="left"/>
      <w:pPr>
        <w:tabs>
          <w:tab w:val="num" w:pos="2880"/>
        </w:tabs>
        <w:ind w:left="2880" w:hanging="360"/>
      </w:pPr>
      <w:rPr>
        <w:rFonts w:ascii="Wingdings 2" w:hAnsi="Wingdings 2" w:hint="default"/>
      </w:rPr>
    </w:lvl>
    <w:lvl w:ilvl="4" w:tplc="34E455A0" w:tentative="1">
      <w:start w:val="1"/>
      <w:numFmt w:val="bullet"/>
      <w:lvlText w:val=""/>
      <w:lvlJc w:val="left"/>
      <w:pPr>
        <w:tabs>
          <w:tab w:val="num" w:pos="3600"/>
        </w:tabs>
        <w:ind w:left="3600" w:hanging="360"/>
      </w:pPr>
      <w:rPr>
        <w:rFonts w:ascii="Wingdings 2" w:hAnsi="Wingdings 2" w:hint="default"/>
      </w:rPr>
    </w:lvl>
    <w:lvl w:ilvl="5" w:tplc="5E44B736" w:tentative="1">
      <w:start w:val="1"/>
      <w:numFmt w:val="bullet"/>
      <w:lvlText w:val=""/>
      <w:lvlJc w:val="left"/>
      <w:pPr>
        <w:tabs>
          <w:tab w:val="num" w:pos="4320"/>
        </w:tabs>
        <w:ind w:left="4320" w:hanging="360"/>
      </w:pPr>
      <w:rPr>
        <w:rFonts w:ascii="Wingdings 2" w:hAnsi="Wingdings 2" w:hint="default"/>
      </w:rPr>
    </w:lvl>
    <w:lvl w:ilvl="6" w:tplc="0B644754" w:tentative="1">
      <w:start w:val="1"/>
      <w:numFmt w:val="bullet"/>
      <w:lvlText w:val=""/>
      <w:lvlJc w:val="left"/>
      <w:pPr>
        <w:tabs>
          <w:tab w:val="num" w:pos="5040"/>
        </w:tabs>
        <w:ind w:left="5040" w:hanging="360"/>
      </w:pPr>
      <w:rPr>
        <w:rFonts w:ascii="Wingdings 2" w:hAnsi="Wingdings 2" w:hint="default"/>
      </w:rPr>
    </w:lvl>
    <w:lvl w:ilvl="7" w:tplc="BC245684" w:tentative="1">
      <w:start w:val="1"/>
      <w:numFmt w:val="bullet"/>
      <w:lvlText w:val=""/>
      <w:lvlJc w:val="left"/>
      <w:pPr>
        <w:tabs>
          <w:tab w:val="num" w:pos="5760"/>
        </w:tabs>
        <w:ind w:left="5760" w:hanging="360"/>
      </w:pPr>
      <w:rPr>
        <w:rFonts w:ascii="Wingdings 2" w:hAnsi="Wingdings 2" w:hint="default"/>
      </w:rPr>
    </w:lvl>
    <w:lvl w:ilvl="8" w:tplc="7BBC7C7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0C0678A"/>
    <w:multiLevelType w:val="hybridMultilevel"/>
    <w:tmpl w:val="E116A8D6"/>
    <w:lvl w:ilvl="0" w:tplc="B1FEF7C2">
      <w:start w:val="1"/>
      <w:numFmt w:val="bullet"/>
      <w:lvlText w:val=""/>
      <w:lvlJc w:val="left"/>
      <w:pPr>
        <w:tabs>
          <w:tab w:val="num" w:pos="720"/>
        </w:tabs>
        <w:ind w:left="720" w:hanging="360"/>
      </w:pPr>
      <w:rPr>
        <w:rFonts w:ascii="Wingdings 2" w:hAnsi="Wingdings 2" w:hint="default"/>
      </w:rPr>
    </w:lvl>
    <w:lvl w:ilvl="1" w:tplc="70EEEDB2" w:tentative="1">
      <w:start w:val="1"/>
      <w:numFmt w:val="bullet"/>
      <w:lvlText w:val=""/>
      <w:lvlJc w:val="left"/>
      <w:pPr>
        <w:tabs>
          <w:tab w:val="num" w:pos="1440"/>
        </w:tabs>
        <w:ind w:left="1440" w:hanging="360"/>
      </w:pPr>
      <w:rPr>
        <w:rFonts w:ascii="Wingdings 2" w:hAnsi="Wingdings 2" w:hint="default"/>
      </w:rPr>
    </w:lvl>
    <w:lvl w:ilvl="2" w:tplc="5C8CDDD2" w:tentative="1">
      <w:start w:val="1"/>
      <w:numFmt w:val="bullet"/>
      <w:lvlText w:val=""/>
      <w:lvlJc w:val="left"/>
      <w:pPr>
        <w:tabs>
          <w:tab w:val="num" w:pos="2160"/>
        </w:tabs>
        <w:ind w:left="2160" w:hanging="360"/>
      </w:pPr>
      <w:rPr>
        <w:rFonts w:ascii="Wingdings 2" w:hAnsi="Wingdings 2" w:hint="default"/>
      </w:rPr>
    </w:lvl>
    <w:lvl w:ilvl="3" w:tplc="4F90C3B2" w:tentative="1">
      <w:start w:val="1"/>
      <w:numFmt w:val="bullet"/>
      <w:lvlText w:val=""/>
      <w:lvlJc w:val="left"/>
      <w:pPr>
        <w:tabs>
          <w:tab w:val="num" w:pos="2880"/>
        </w:tabs>
        <w:ind w:left="2880" w:hanging="360"/>
      </w:pPr>
      <w:rPr>
        <w:rFonts w:ascii="Wingdings 2" w:hAnsi="Wingdings 2" w:hint="default"/>
      </w:rPr>
    </w:lvl>
    <w:lvl w:ilvl="4" w:tplc="32880220" w:tentative="1">
      <w:start w:val="1"/>
      <w:numFmt w:val="bullet"/>
      <w:lvlText w:val=""/>
      <w:lvlJc w:val="left"/>
      <w:pPr>
        <w:tabs>
          <w:tab w:val="num" w:pos="3600"/>
        </w:tabs>
        <w:ind w:left="3600" w:hanging="360"/>
      </w:pPr>
      <w:rPr>
        <w:rFonts w:ascii="Wingdings 2" w:hAnsi="Wingdings 2" w:hint="default"/>
      </w:rPr>
    </w:lvl>
    <w:lvl w:ilvl="5" w:tplc="D678408C" w:tentative="1">
      <w:start w:val="1"/>
      <w:numFmt w:val="bullet"/>
      <w:lvlText w:val=""/>
      <w:lvlJc w:val="left"/>
      <w:pPr>
        <w:tabs>
          <w:tab w:val="num" w:pos="4320"/>
        </w:tabs>
        <w:ind w:left="4320" w:hanging="360"/>
      </w:pPr>
      <w:rPr>
        <w:rFonts w:ascii="Wingdings 2" w:hAnsi="Wingdings 2" w:hint="default"/>
      </w:rPr>
    </w:lvl>
    <w:lvl w:ilvl="6" w:tplc="C45A3032" w:tentative="1">
      <w:start w:val="1"/>
      <w:numFmt w:val="bullet"/>
      <w:lvlText w:val=""/>
      <w:lvlJc w:val="left"/>
      <w:pPr>
        <w:tabs>
          <w:tab w:val="num" w:pos="5040"/>
        </w:tabs>
        <w:ind w:left="5040" w:hanging="360"/>
      </w:pPr>
      <w:rPr>
        <w:rFonts w:ascii="Wingdings 2" w:hAnsi="Wingdings 2" w:hint="default"/>
      </w:rPr>
    </w:lvl>
    <w:lvl w:ilvl="7" w:tplc="45D8CC6C" w:tentative="1">
      <w:start w:val="1"/>
      <w:numFmt w:val="bullet"/>
      <w:lvlText w:val=""/>
      <w:lvlJc w:val="left"/>
      <w:pPr>
        <w:tabs>
          <w:tab w:val="num" w:pos="5760"/>
        </w:tabs>
        <w:ind w:left="5760" w:hanging="360"/>
      </w:pPr>
      <w:rPr>
        <w:rFonts w:ascii="Wingdings 2" w:hAnsi="Wingdings 2" w:hint="default"/>
      </w:rPr>
    </w:lvl>
    <w:lvl w:ilvl="8" w:tplc="C738222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9151797"/>
    <w:multiLevelType w:val="multilevel"/>
    <w:tmpl w:val="64B0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C86E8E"/>
    <w:multiLevelType w:val="hybridMultilevel"/>
    <w:tmpl w:val="F93ADE0A"/>
    <w:lvl w:ilvl="0" w:tplc="D0B43376">
      <w:start w:val="1"/>
      <w:numFmt w:val="bullet"/>
      <w:lvlText w:val=""/>
      <w:lvlJc w:val="left"/>
      <w:pPr>
        <w:tabs>
          <w:tab w:val="num" w:pos="720"/>
        </w:tabs>
        <w:ind w:left="720" w:hanging="360"/>
      </w:pPr>
      <w:rPr>
        <w:rFonts w:ascii="Wingdings 2" w:hAnsi="Wingdings 2" w:hint="default"/>
      </w:rPr>
    </w:lvl>
    <w:lvl w:ilvl="1" w:tplc="9E04AD6A" w:tentative="1">
      <w:start w:val="1"/>
      <w:numFmt w:val="bullet"/>
      <w:lvlText w:val=""/>
      <w:lvlJc w:val="left"/>
      <w:pPr>
        <w:tabs>
          <w:tab w:val="num" w:pos="1440"/>
        </w:tabs>
        <w:ind w:left="1440" w:hanging="360"/>
      </w:pPr>
      <w:rPr>
        <w:rFonts w:ascii="Wingdings 2" w:hAnsi="Wingdings 2" w:hint="default"/>
      </w:rPr>
    </w:lvl>
    <w:lvl w:ilvl="2" w:tplc="69B4AFDC" w:tentative="1">
      <w:start w:val="1"/>
      <w:numFmt w:val="bullet"/>
      <w:lvlText w:val=""/>
      <w:lvlJc w:val="left"/>
      <w:pPr>
        <w:tabs>
          <w:tab w:val="num" w:pos="2160"/>
        </w:tabs>
        <w:ind w:left="2160" w:hanging="360"/>
      </w:pPr>
      <w:rPr>
        <w:rFonts w:ascii="Wingdings 2" w:hAnsi="Wingdings 2" w:hint="default"/>
      </w:rPr>
    </w:lvl>
    <w:lvl w:ilvl="3" w:tplc="4218EAE2" w:tentative="1">
      <w:start w:val="1"/>
      <w:numFmt w:val="bullet"/>
      <w:lvlText w:val=""/>
      <w:lvlJc w:val="left"/>
      <w:pPr>
        <w:tabs>
          <w:tab w:val="num" w:pos="2880"/>
        </w:tabs>
        <w:ind w:left="2880" w:hanging="360"/>
      </w:pPr>
      <w:rPr>
        <w:rFonts w:ascii="Wingdings 2" w:hAnsi="Wingdings 2" w:hint="default"/>
      </w:rPr>
    </w:lvl>
    <w:lvl w:ilvl="4" w:tplc="8D567FDC" w:tentative="1">
      <w:start w:val="1"/>
      <w:numFmt w:val="bullet"/>
      <w:lvlText w:val=""/>
      <w:lvlJc w:val="left"/>
      <w:pPr>
        <w:tabs>
          <w:tab w:val="num" w:pos="3600"/>
        </w:tabs>
        <w:ind w:left="3600" w:hanging="360"/>
      </w:pPr>
      <w:rPr>
        <w:rFonts w:ascii="Wingdings 2" w:hAnsi="Wingdings 2" w:hint="default"/>
      </w:rPr>
    </w:lvl>
    <w:lvl w:ilvl="5" w:tplc="784C5E40" w:tentative="1">
      <w:start w:val="1"/>
      <w:numFmt w:val="bullet"/>
      <w:lvlText w:val=""/>
      <w:lvlJc w:val="left"/>
      <w:pPr>
        <w:tabs>
          <w:tab w:val="num" w:pos="4320"/>
        </w:tabs>
        <w:ind w:left="4320" w:hanging="360"/>
      </w:pPr>
      <w:rPr>
        <w:rFonts w:ascii="Wingdings 2" w:hAnsi="Wingdings 2" w:hint="default"/>
      </w:rPr>
    </w:lvl>
    <w:lvl w:ilvl="6" w:tplc="4C24814C" w:tentative="1">
      <w:start w:val="1"/>
      <w:numFmt w:val="bullet"/>
      <w:lvlText w:val=""/>
      <w:lvlJc w:val="left"/>
      <w:pPr>
        <w:tabs>
          <w:tab w:val="num" w:pos="5040"/>
        </w:tabs>
        <w:ind w:left="5040" w:hanging="360"/>
      </w:pPr>
      <w:rPr>
        <w:rFonts w:ascii="Wingdings 2" w:hAnsi="Wingdings 2" w:hint="default"/>
      </w:rPr>
    </w:lvl>
    <w:lvl w:ilvl="7" w:tplc="BA806F10" w:tentative="1">
      <w:start w:val="1"/>
      <w:numFmt w:val="bullet"/>
      <w:lvlText w:val=""/>
      <w:lvlJc w:val="left"/>
      <w:pPr>
        <w:tabs>
          <w:tab w:val="num" w:pos="5760"/>
        </w:tabs>
        <w:ind w:left="5760" w:hanging="360"/>
      </w:pPr>
      <w:rPr>
        <w:rFonts w:ascii="Wingdings 2" w:hAnsi="Wingdings 2" w:hint="default"/>
      </w:rPr>
    </w:lvl>
    <w:lvl w:ilvl="8" w:tplc="40BE0DD6"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4E280D40"/>
    <w:multiLevelType w:val="hybridMultilevel"/>
    <w:tmpl w:val="137AA37A"/>
    <w:lvl w:ilvl="0" w:tplc="1FC66946">
      <w:start w:val="1"/>
      <w:numFmt w:val="bullet"/>
      <w:lvlText w:val="•"/>
      <w:lvlJc w:val="left"/>
      <w:pPr>
        <w:tabs>
          <w:tab w:val="num" w:pos="720"/>
        </w:tabs>
        <w:ind w:left="720" w:hanging="360"/>
      </w:pPr>
      <w:rPr>
        <w:rFonts w:ascii="Times New Roman" w:hAnsi="Times New Roman" w:hint="default"/>
      </w:rPr>
    </w:lvl>
    <w:lvl w:ilvl="1" w:tplc="2398CF90" w:tentative="1">
      <w:start w:val="1"/>
      <w:numFmt w:val="bullet"/>
      <w:lvlText w:val="•"/>
      <w:lvlJc w:val="left"/>
      <w:pPr>
        <w:tabs>
          <w:tab w:val="num" w:pos="1440"/>
        </w:tabs>
        <w:ind w:left="1440" w:hanging="360"/>
      </w:pPr>
      <w:rPr>
        <w:rFonts w:ascii="Times New Roman" w:hAnsi="Times New Roman" w:hint="default"/>
      </w:rPr>
    </w:lvl>
    <w:lvl w:ilvl="2" w:tplc="5E3A3E38" w:tentative="1">
      <w:start w:val="1"/>
      <w:numFmt w:val="bullet"/>
      <w:lvlText w:val="•"/>
      <w:lvlJc w:val="left"/>
      <w:pPr>
        <w:tabs>
          <w:tab w:val="num" w:pos="2160"/>
        </w:tabs>
        <w:ind w:left="2160" w:hanging="360"/>
      </w:pPr>
      <w:rPr>
        <w:rFonts w:ascii="Times New Roman" w:hAnsi="Times New Roman" w:hint="default"/>
      </w:rPr>
    </w:lvl>
    <w:lvl w:ilvl="3" w:tplc="3B56BEC0" w:tentative="1">
      <w:start w:val="1"/>
      <w:numFmt w:val="bullet"/>
      <w:lvlText w:val="•"/>
      <w:lvlJc w:val="left"/>
      <w:pPr>
        <w:tabs>
          <w:tab w:val="num" w:pos="2880"/>
        </w:tabs>
        <w:ind w:left="2880" w:hanging="360"/>
      </w:pPr>
      <w:rPr>
        <w:rFonts w:ascii="Times New Roman" w:hAnsi="Times New Roman" w:hint="default"/>
      </w:rPr>
    </w:lvl>
    <w:lvl w:ilvl="4" w:tplc="7F8230C0" w:tentative="1">
      <w:start w:val="1"/>
      <w:numFmt w:val="bullet"/>
      <w:lvlText w:val="•"/>
      <w:lvlJc w:val="left"/>
      <w:pPr>
        <w:tabs>
          <w:tab w:val="num" w:pos="3600"/>
        </w:tabs>
        <w:ind w:left="3600" w:hanging="360"/>
      </w:pPr>
      <w:rPr>
        <w:rFonts w:ascii="Times New Roman" w:hAnsi="Times New Roman" w:hint="default"/>
      </w:rPr>
    </w:lvl>
    <w:lvl w:ilvl="5" w:tplc="9236B5B6" w:tentative="1">
      <w:start w:val="1"/>
      <w:numFmt w:val="bullet"/>
      <w:lvlText w:val="•"/>
      <w:lvlJc w:val="left"/>
      <w:pPr>
        <w:tabs>
          <w:tab w:val="num" w:pos="4320"/>
        </w:tabs>
        <w:ind w:left="4320" w:hanging="360"/>
      </w:pPr>
      <w:rPr>
        <w:rFonts w:ascii="Times New Roman" w:hAnsi="Times New Roman" w:hint="default"/>
      </w:rPr>
    </w:lvl>
    <w:lvl w:ilvl="6" w:tplc="AF3E7B0C" w:tentative="1">
      <w:start w:val="1"/>
      <w:numFmt w:val="bullet"/>
      <w:lvlText w:val="•"/>
      <w:lvlJc w:val="left"/>
      <w:pPr>
        <w:tabs>
          <w:tab w:val="num" w:pos="5040"/>
        </w:tabs>
        <w:ind w:left="5040" w:hanging="360"/>
      </w:pPr>
      <w:rPr>
        <w:rFonts w:ascii="Times New Roman" w:hAnsi="Times New Roman" w:hint="default"/>
      </w:rPr>
    </w:lvl>
    <w:lvl w:ilvl="7" w:tplc="EBBC13F0" w:tentative="1">
      <w:start w:val="1"/>
      <w:numFmt w:val="bullet"/>
      <w:lvlText w:val="•"/>
      <w:lvlJc w:val="left"/>
      <w:pPr>
        <w:tabs>
          <w:tab w:val="num" w:pos="5760"/>
        </w:tabs>
        <w:ind w:left="5760" w:hanging="360"/>
      </w:pPr>
      <w:rPr>
        <w:rFonts w:ascii="Times New Roman" w:hAnsi="Times New Roman" w:hint="default"/>
      </w:rPr>
    </w:lvl>
    <w:lvl w:ilvl="8" w:tplc="489CE8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8981007"/>
    <w:multiLevelType w:val="hybridMultilevel"/>
    <w:tmpl w:val="29749C46"/>
    <w:lvl w:ilvl="0" w:tplc="C4884CF4">
      <w:start w:val="1"/>
      <w:numFmt w:val="bullet"/>
      <w:lvlText w:val="•"/>
      <w:lvlJc w:val="left"/>
      <w:pPr>
        <w:tabs>
          <w:tab w:val="num" w:pos="720"/>
        </w:tabs>
        <w:ind w:left="720" w:hanging="360"/>
      </w:pPr>
      <w:rPr>
        <w:rFonts w:ascii="Times New Roman" w:hAnsi="Times New Roman" w:hint="default"/>
      </w:rPr>
    </w:lvl>
    <w:lvl w:ilvl="1" w:tplc="95404B32" w:tentative="1">
      <w:start w:val="1"/>
      <w:numFmt w:val="bullet"/>
      <w:lvlText w:val="•"/>
      <w:lvlJc w:val="left"/>
      <w:pPr>
        <w:tabs>
          <w:tab w:val="num" w:pos="1440"/>
        </w:tabs>
        <w:ind w:left="1440" w:hanging="360"/>
      </w:pPr>
      <w:rPr>
        <w:rFonts w:ascii="Times New Roman" w:hAnsi="Times New Roman" w:hint="default"/>
      </w:rPr>
    </w:lvl>
    <w:lvl w:ilvl="2" w:tplc="0D50296C" w:tentative="1">
      <w:start w:val="1"/>
      <w:numFmt w:val="bullet"/>
      <w:lvlText w:val="•"/>
      <w:lvlJc w:val="left"/>
      <w:pPr>
        <w:tabs>
          <w:tab w:val="num" w:pos="2160"/>
        </w:tabs>
        <w:ind w:left="2160" w:hanging="360"/>
      </w:pPr>
      <w:rPr>
        <w:rFonts w:ascii="Times New Roman" w:hAnsi="Times New Roman" w:hint="default"/>
      </w:rPr>
    </w:lvl>
    <w:lvl w:ilvl="3" w:tplc="8EB89BF2" w:tentative="1">
      <w:start w:val="1"/>
      <w:numFmt w:val="bullet"/>
      <w:lvlText w:val="•"/>
      <w:lvlJc w:val="left"/>
      <w:pPr>
        <w:tabs>
          <w:tab w:val="num" w:pos="2880"/>
        </w:tabs>
        <w:ind w:left="2880" w:hanging="360"/>
      </w:pPr>
      <w:rPr>
        <w:rFonts w:ascii="Times New Roman" w:hAnsi="Times New Roman" w:hint="default"/>
      </w:rPr>
    </w:lvl>
    <w:lvl w:ilvl="4" w:tplc="3A728316" w:tentative="1">
      <w:start w:val="1"/>
      <w:numFmt w:val="bullet"/>
      <w:lvlText w:val="•"/>
      <w:lvlJc w:val="left"/>
      <w:pPr>
        <w:tabs>
          <w:tab w:val="num" w:pos="3600"/>
        </w:tabs>
        <w:ind w:left="3600" w:hanging="360"/>
      </w:pPr>
      <w:rPr>
        <w:rFonts w:ascii="Times New Roman" w:hAnsi="Times New Roman" w:hint="default"/>
      </w:rPr>
    </w:lvl>
    <w:lvl w:ilvl="5" w:tplc="4C3C1502" w:tentative="1">
      <w:start w:val="1"/>
      <w:numFmt w:val="bullet"/>
      <w:lvlText w:val="•"/>
      <w:lvlJc w:val="left"/>
      <w:pPr>
        <w:tabs>
          <w:tab w:val="num" w:pos="4320"/>
        </w:tabs>
        <w:ind w:left="4320" w:hanging="360"/>
      </w:pPr>
      <w:rPr>
        <w:rFonts w:ascii="Times New Roman" w:hAnsi="Times New Roman" w:hint="default"/>
      </w:rPr>
    </w:lvl>
    <w:lvl w:ilvl="6" w:tplc="75BE85B4" w:tentative="1">
      <w:start w:val="1"/>
      <w:numFmt w:val="bullet"/>
      <w:lvlText w:val="•"/>
      <w:lvlJc w:val="left"/>
      <w:pPr>
        <w:tabs>
          <w:tab w:val="num" w:pos="5040"/>
        </w:tabs>
        <w:ind w:left="5040" w:hanging="360"/>
      </w:pPr>
      <w:rPr>
        <w:rFonts w:ascii="Times New Roman" w:hAnsi="Times New Roman" w:hint="default"/>
      </w:rPr>
    </w:lvl>
    <w:lvl w:ilvl="7" w:tplc="BA2A610E" w:tentative="1">
      <w:start w:val="1"/>
      <w:numFmt w:val="bullet"/>
      <w:lvlText w:val="•"/>
      <w:lvlJc w:val="left"/>
      <w:pPr>
        <w:tabs>
          <w:tab w:val="num" w:pos="5760"/>
        </w:tabs>
        <w:ind w:left="5760" w:hanging="360"/>
      </w:pPr>
      <w:rPr>
        <w:rFonts w:ascii="Times New Roman" w:hAnsi="Times New Roman" w:hint="default"/>
      </w:rPr>
    </w:lvl>
    <w:lvl w:ilvl="8" w:tplc="AE24108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A3F7409"/>
    <w:multiLevelType w:val="hybridMultilevel"/>
    <w:tmpl w:val="986AB7BA"/>
    <w:lvl w:ilvl="0" w:tplc="0C090003">
      <w:start w:val="1"/>
      <w:numFmt w:val="bullet"/>
      <w:lvlText w:val="o"/>
      <w:lvlJc w:val="left"/>
      <w:pPr>
        <w:ind w:left="720" w:hanging="360"/>
      </w:pPr>
      <w:rPr>
        <w:rFonts w:ascii="Courier New" w:hAnsi="Courier New" w:cs="Courier New" w:hint="default"/>
      </w:rPr>
    </w:lvl>
    <w:lvl w:ilvl="1" w:tplc="949CCE88" w:tentative="1">
      <w:start w:val="1"/>
      <w:numFmt w:val="bullet"/>
      <w:lvlText w:val=""/>
      <w:lvlJc w:val="left"/>
      <w:pPr>
        <w:tabs>
          <w:tab w:val="num" w:pos="1440"/>
        </w:tabs>
        <w:ind w:left="1440" w:hanging="360"/>
      </w:pPr>
      <w:rPr>
        <w:rFonts w:ascii="Wingdings 2" w:hAnsi="Wingdings 2" w:hint="default"/>
      </w:rPr>
    </w:lvl>
    <w:lvl w:ilvl="2" w:tplc="D2F2115E" w:tentative="1">
      <w:start w:val="1"/>
      <w:numFmt w:val="bullet"/>
      <w:lvlText w:val=""/>
      <w:lvlJc w:val="left"/>
      <w:pPr>
        <w:tabs>
          <w:tab w:val="num" w:pos="2160"/>
        </w:tabs>
        <w:ind w:left="2160" w:hanging="360"/>
      </w:pPr>
      <w:rPr>
        <w:rFonts w:ascii="Wingdings 2" w:hAnsi="Wingdings 2" w:hint="default"/>
      </w:rPr>
    </w:lvl>
    <w:lvl w:ilvl="3" w:tplc="C02CFC60" w:tentative="1">
      <w:start w:val="1"/>
      <w:numFmt w:val="bullet"/>
      <w:lvlText w:val=""/>
      <w:lvlJc w:val="left"/>
      <w:pPr>
        <w:tabs>
          <w:tab w:val="num" w:pos="2880"/>
        </w:tabs>
        <w:ind w:left="2880" w:hanging="360"/>
      </w:pPr>
      <w:rPr>
        <w:rFonts w:ascii="Wingdings 2" w:hAnsi="Wingdings 2" w:hint="default"/>
      </w:rPr>
    </w:lvl>
    <w:lvl w:ilvl="4" w:tplc="A530AD22" w:tentative="1">
      <w:start w:val="1"/>
      <w:numFmt w:val="bullet"/>
      <w:lvlText w:val=""/>
      <w:lvlJc w:val="left"/>
      <w:pPr>
        <w:tabs>
          <w:tab w:val="num" w:pos="3600"/>
        </w:tabs>
        <w:ind w:left="3600" w:hanging="360"/>
      </w:pPr>
      <w:rPr>
        <w:rFonts w:ascii="Wingdings 2" w:hAnsi="Wingdings 2" w:hint="default"/>
      </w:rPr>
    </w:lvl>
    <w:lvl w:ilvl="5" w:tplc="89505E82" w:tentative="1">
      <w:start w:val="1"/>
      <w:numFmt w:val="bullet"/>
      <w:lvlText w:val=""/>
      <w:lvlJc w:val="left"/>
      <w:pPr>
        <w:tabs>
          <w:tab w:val="num" w:pos="4320"/>
        </w:tabs>
        <w:ind w:left="4320" w:hanging="360"/>
      </w:pPr>
      <w:rPr>
        <w:rFonts w:ascii="Wingdings 2" w:hAnsi="Wingdings 2" w:hint="default"/>
      </w:rPr>
    </w:lvl>
    <w:lvl w:ilvl="6" w:tplc="2D1C05E4" w:tentative="1">
      <w:start w:val="1"/>
      <w:numFmt w:val="bullet"/>
      <w:lvlText w:val=""/>
      <w:lvlJc w:val="left"/>
      <w:pPr>
        <w:tabs>
          <w:tab w:val="num" w:pos="5040"/>
        </w:tabs>
        <w:ind w:left="5040" w:hanging="360"/>
      </w:pPr>
      <w:rPr>
        <w:rFonts w:ascii="Wingdings 2" w:hAnsi="Wingdings 2" w:hint="default"/>
      </w:rPr>
    </w:lvl>
    <w:lvl w:ilvl="7" w:tplc="7FD8FFEC" w:tentative="1">
      <w:start w:val="1"/>
      <w:numFmt w:val="bullet"/>
      <w:lvlText w:val=""/>
      <w:lvlJc w:val="left"/>
      <w:pPr>
        <w:tabs>
          <w:tab w:val="num" w:pos="5760"/>
        </w:tabs>
        <w:ind w:left="5760" w:hanging="360"/>
      </w:pPr>
      <w:rPr>
        <w:rFonts w:ascii="Wingdings 2" w:hAnsi="Wingdings 2" w:hint="default"/>
      </w:rPr>
    </w:lvl>
    <w:lvl w:ilvl="8" w:tplc="BDC4AF7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5BAF1AB3"/>
    <w:multiLevelType w:val="hybridMultilevel"/>
    <w:tmpl w:val="2B2CBC0E"/>
    <w:lvl w:ilvl="0" w:tplc="0C090003">
      <w:start w:val="1"/>
      <w:numFmt w:val="bullet"/>
      <w:lvlText w:val="o"/>
      <w:lvlJc w:val="left"/>
      <w:pPr>
        <w:ind w:left="720" w:hanging="360"/>
      </w:pPr>
      <w:rPr>
        <w:rFonts w:ascii="Courier New" w:hAnsi="Courier New" w:cs="Courier New" w:hint="default"/>
      </w:rPr>
    </w:lvl>
    <w:lvl w:ilvl="1" w:tplc="457AB402" w:tentative="1">
      <w:start w:val="1"/>
      <w:numFmt w:val="bullet"/>
      <w:lvlText w:val=""/>
      <w:lvlJc w:val="left"/>
      <w:pPr>
        <w:tabs>
          <w:tab w:val="num" w:pos="1440"/>
        </w:tabs>
        <w:ind w:left="1440" w:hanging="360"/>
      </w:pPr>
      <w:rPr>
        <w:rFonts w:ascii="Wingdings 2" w:hAnsi="Wingdings 2" w:hint="default"/>
      </w:rPr>
    </w:lvl>
    <w:lvl w:ilvl="2" w:tplc="67545ED2" w:tentative="1">
      <w:start w:val="1"/>
      <w:numFmt w:val="bullet"/>
      <w:lvlText w:val=""/>
      <w:lvlJc w:val="left"/>
      <w:pPr>
        <w:tabs>
          <w:tab w:val="num" w:pos="2160"/>
        </w:tabs>
        <w:ind w:left="2160" w:hanging="360"/>
      </w:pPr>
      <w:rPr>
        <w:rFonts w:ascii="Wingdings 2" w:hAnsi="Wingdings 2" w:hint="default"/>
      </w:rPr>
    </w:lvl>
    <w:lvl w:ilvl="3" w:tplc="38E2A092" w:tentative="1">
      <w:start w:val="1"/>
      <w:numFmt w:val="bullet"/>
      <w:lvlText w:val=""/>
      <w:lvlJc w:val="left"/>
      <w:pPr>
        <w:tabs>
          <w:tab w:val="num" w:pos="2880"/>
        </w:tabs>
        <w:ind w:left="2880" w:hanging="360"/>
      </w:pPr>
      <w:rPr>
        <w:rFonts w:ascii="Wingdings 2" w:hAnsi="Wingdings 2" w:hint="default"/>
      </w:rPr>
    </w:lvl>
    <w:lvl w:ilvl="4" w:tplc="A6EAD85E" w:tentative="1">
      <w:start w:val="1"/>
      <w:numFmt w:val="bullet"/>
      <w:lvlText w:val=""/>
      <w:lvlJc w:val="left"/>
      <w:pPr>
        <w:tabs>
          <w:tab w:val="num" w:pos="3600"/>
        </w:tabs>
        <w:ind w:left="3600" w:hanging="360"/>
      </w:pPr>
      <w:rPr>
        <w:rFonts w:ascii="Wingdings 2" w:hAnsi="Wingdings 2" w:hint="default"/>
      </w:rPr>
    </w:lvl>
    <w:lvl w:ilvl="5" w:tplc="39FE3490" w:tentative="1">
      <w:start w:val="1"/>
      <w:numFmt w:val="bullet"/>
      <w:lvlText w:val=""/>
      <w:lvlJc w:val="left"/>
      <w:pPr>
        <w:tabs>
          <w:tab w:val="num" w:pos="4320"/>
        </w:tabs>
        <w:ind w:left="4320" w:hanging="360"/>
      </w:pPr>
      <w:rPr>
        <w:rFonts w:ascii="Wingdings 2" w:hAnsi="Wingdings 2" w:hint="default"/>
      </w:rPr>
    </w:lvl>
    <w:lvl w:ilvl="6" w:tplc="EFB6B768" w:tentative="1">
      <w:start w:val="1"/>
      <w:numFmt w:val="bullet"/>
      <w:lvlText w:val=""/>
      <w:lvlJc w:val="left"/>
      <w:pPr>
        <w:tabs>
          <w:tab w:val="num" w:pos="5040"/>
        </w:tabs>
        <w:ind w:left="5040" w:hanging="360"/>
      </w:pPr>
      <w:rPr>
        <w:rFonts w:ascii="Wingdings 2" w:hAnsi="Wingdings 2" w:hint="default"/>
      </w:rPr>
    </w:lvl>
    <w:lvl w:ilvl="7" w:tplc="BBE26B5A" w:tentative="1">
      <w:start w:val="1"/>
      <w:numFmt w:val="bullet"/>
      <w:lvlText w:val=""/>
      <w:lvlJc w:val="left"/>
      <w:pPr>
        <w:tabs>
          <w:tab w:val="num" w:pos="5760"/>
        </w:tabs>
        <w:ind w:left="5760" w:hanging="360"/>
      </w:pPr>
      <w:rPr>
        <w:rFonts w:ascii="Wingdings 2" w:hAnsi="Wingdings 2" w:hint="default"/>
      </w:rPr>
    </w:lvl>
    <w:lvl w:ilvl="8" w:tplc="B93CAAA6"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5E7A2F18"/>
    <w:multiLevelType w:val="hybridMultilevel"/>
    <w:tmpl w:val="C08E962C"/>
    <w:lvl w:ilvl="0" w:tplc="7BDE8CB6">
      <w:start w:val="1"/>
      <w:numFmt w:val="bullet"/>
      <w:lvlText w:val=""/>
      <w:lvlJc w:val="left"/>
      <w:pPr>
        <w:tabs>
          <w:tab w:val="num" w:pos="720"/>
        </w:tabs>
        <w:ind w:left="720" w:hanging="360"/>
      </w:pPr>
      <w:rPr>
        <w:rFonts w:ascii="Wingdings 2" w:hAnsi="Wingdings 2" w:hint="default"/>
      </w:rPr>
    </w:lvl>
    <w:lvl w:ilvl="1" w:tplc="8DDCCE78" w:tentative="1">
      <w:start w:val="1"/>
      <w:numFmt w:val="bullet"/>
      <w:lvlText w:val=""/>
      <w:lvlJc w:val="left"/>
      <w:pPr>
        <w:tabs>
          <w:tab w:val="num" w:pos="1440"/>
        </w:tabs>
        <w:ind w:left="1440" w:hanging="360"/>
      </w:pPr>
      <w:rPr>
        <w:rFonts w:ascii="Wingdings 2" w:hAnsi="Wingdings 2" w:hint="default"/>
      </w:rPr>
    </w:lvl>
    <w:lvl w:ilvl="2" w:tplc="490CDCE4" w:tentative="1">
      <w:start w:val="1"/>
      <w:numFmt w:val="bullet"/>
      <w:lvlText w:val=""/>
      <w:lvlJc w:val="left"/>
      <w:pPr>
        <w:tabs>
          <w:tab w:val="num" w:pos="2160"/>
        </w:tabs>
        <w:ind w:left="2160" w:hanging="360"/>
      </w:pPr>
      <w:rPr>
        <w:rFonts w:ascii="Wingdings 2" w:hAnsi="Wingdings 2" w:hint="default"/>
      </w:rPr>
    </w:lvl>
    <w:lvl w:ilvl="3" w:tplc="D26C2092" w:tentative="1">
      <w:start w:val="1"/>
      <w:numFmt w:val="bullet"/>
      <w:lvlText w:val=""/>
      <w:lvlJc w:val="left"/>
      <w:pPr>
        <w:tabs>
          <w:tab w:val="num" w:pos="2880"/>
        </w:tabs>
        <w:ind w:left="2880" w:hanging="360"/>
      </w:pPr>
      <w:rPr>
        <w:rFonts w:ascii="Wingdings 2" w:hAnsi="Wingdings 2" w:hint="default"/>
      </w:rPr>
    </w:lvl>
    <w:lvl w:ilvl="4" w:tplc="EF702010" w:tentative="1">
      <w:start w:val="1"/>
      <w:numFmt w:val="bullet"/>
      <w:lvlText w:val=""/>
      <w:lvlJc w:val="left"/>
      <w:pPr>
        <w:tabs>
          <w:tab w:val="num" w:pos="3600"/>
        </w:tabs>
        <w:ind w:left="3600" w:hanging="360"/>
      </w:pPr>
      <w:rPr>
        <w:rFonts w:ascii="Wingdings 2" w:hAnsi="Wingdings 2" w:hint="default"/>
      </w:rPr>
    </w:lvl>
    <w:lvl w:ilvl="5" w:tplc="4BA0968C" w:tentative="1">
      <w:start w:val="1"/>
      <w:numFmt w:val="bullet"/>
      <w:lvlText w:val=""/>
      <w:lvlJc w:val="left"/>
      <w:pPr>
        <w:tabs>
          <w:tab w:val="num" w:pos="4320"/>
        </w:tabs>
        <w:ind w:left="4320" w:hanging="360"/>
      </w:pPr>
      <w:rPr>
        <w:rFonts w:ascii="Wingdings 2" w:hAnsi="Wingdings 2" w:hint="default"/>
      </w:rPr>
    </w:lvl>
    <w:lvl w:ilvl="6" w:tplc="0EFC4100" w:tentative="1">
      <w:start w:val="1"/>
      <w:numFmt w:val="bullet"/>
      <w:lvlText w:val=""/>
      <w:lvlJc w:val="left"/>
      <w:pPr>
        <w:tabs>
          <w:tab w:val="num" w:pos="5040"/>
        </w:tabs>
        <w:ind w:left="5040" w:hanging="360"/>
      </w:pPr>
      <w:rPr>
        <w:rFonts w:ascii="Wingdings 2" w:hAnsi="Wingdings 2" w:hint="default"/>
      </w:rPr>
    </w:lvl>
    <w:lvl w:ilvl="7" w:tplc="FCD88EC2" w:tentative="1">
      <w:start w:val="1"/>
      <w:numFmt w:val="bullet"/>
      <w:lvlText w:val=""/>
      <w:lvlJc w:val="left"/>
      <w:pPr>
        <w:tabs>
          <w:tab w:val="num" w:pos="5760"/>
        </w:tabs>
        <w:ind w:left="5760" w:hanging="360"/>
      </w:pPr>
      <w:rPr>
        <w:rFonts w:ascii="Wingdings 2" w:hAnsi="Wingdings 2" w:hint="default"/>
      </w:rPr>
    </w:lvl>
    <w:lvl w:ilvl="8" w:tplc="361E92C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61F53C99"/>
    <w:multiLevelType w:val="hybridMultilevel"/>
    <w:tmpl w:val="6DD63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74A4489"/>
    <w:multiLevelType w:val="hybridMultilevel"/>
    <w:tmpl w:val="6DD63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49646B"/>
    <w:multiLevelType w:val="hybridMultilevel"/>
    <w:tmpl w:val="53125486"/>
    <w:lvl w:ilvl="0" w:tplc="176A8708">
      <w:start w:val="1"/>
      <w:numFmt w:val="bullet"/>
      <w:lvlText w:val=""/>
      <w:lvlJc w:val="left"/>
      <w:pPr>
        <w:tabs>
          <w:tab w:val="num" w:pos="720"/>
        </w:tabs>
        <w:ind w:left="720" w:hanging="360"/>
      </w:pPr>
      <w:rPr>
        <w:rFonts w:ascii="Wingdings 2" w:hAnsi="Wingdings 2" w:hint="default"/>
      </w:rPr>
    </w:lvl>
    <w:lvl w:ilvl="1" w:tplc="C832AA7C" w:tentative="1">
      <w:start w:val="1"/>
      <w:numFmt w:val="bullet"/>
      <w:lvlText w:val=""/>
      <w:lvlJc w:val="left"/>
      <w:pPr>
        <w:tabs>
          <w:tab w:val="num" w:pos="1440"/>
        </w:tabs>
        <w:ind w:left="1440" w:hanging="360"/>
      </w:pPr>
      <w:rPr>
        <w:rFonts w:ascii="Wingdings 2" w:hAnsi="Wingdings 2" w:hint="default"/>
      </w:rPr>
    </w:lvl>
    <w:lvl w:ilvl="2" w:tplc="C8CE2E88" w:tentative="1">
      <w:start w:val="1"/>
      <w:numFmt w:val="bullet"/>
      <w:lvlText w:val=""/>
      <w:lvlJc w:val="left"/>
      <w:pPr>
        <w:tabs>
          <w:tab w:val="num" w:pos="2160"/>
        </w:tabs>
        <w:ind w:left="2160" w:hanging="360"/>
      </w:pPr>
      <w:rPr>
        <w:rFonts w:ascii="Wingdings 2" w:hAnsi="Wingdings 2" w:hint="default"/>
      </w:rPr>
    </w:lvl>
    <w:lvl w:ilvl="3" w:tplc="68EA40EE" w:tentative="1">
      <w:start w:val="1"/>
      <w:numFmt w:val="bullet"/>
      <w:lvlText w:val=""/>
      <w:lvlJc w:val="left"/>
      <w:pPr>
        <w:tabs>
          <w:tab w:val="num" w:pos="2880"/>
        </w:tabs>
        <w:ind w:left="2880" w:hanging="360"/>
      </w:pPr>
      <w:rPr>
        <w:rFonts w:ascii="Wingdings 2" w:hAnsi="Wingdings 2" w:hint="default"/>
      </w:rPr>
    </w:lvl>
    <w:lvl w:ilvl="4" w:tplc="43208202" w:tentative="1">
      <w:start w:val="1"/>
      <w:numFmt w:val="bullet"/>
      <w:lvlText w:val=""/>
      <w:lvlJc w:val="left"/>
      <w:pPr>
        <w:tabs>
          <w:tab w:val="num" w:pos="3600"/>
        </w:tabs>
        <w:ind w:left="3600" w:hanging="360"/>
      </w:pPr>
      <w:rPr>
        <w:rFonts w:ascii="Wingdings 2" w:hAnsi="Wingdings 2" w:hint="default"/>
      </w:rPr>
    </w:lvl>
    <w:lvl w:ilvl="5" w:tplc="26C4724C" w:tentative="1">
      <w:start w:val="1"/>
      <w:numFmt w:val="bullet"/>
      <w:lvlText w:val=""/>
      <w:lvlJc w:val="left"/>
      <w:pPr>
        <w:tabs>
          <w:tab w:val="num" w:pos="4320"/>
        </w:tabs>
        <w:ind w:left="4320" w:hanging="360"/>
      </w:pPr>
      <w:rPr>
        <w:rFonts w:ascii="Wingdings 2" w:hAnsi="Wingdings 2" w:hint="default"/>
      </w:rPr>
    </w:lvl>
    <w:lvl w:ilvl="6" w:tplc="52A8558E" w:tentative="1">
      <w:start w:val="1"/>
      <w:numFmt w:val="bullet"/>
      <w:lvlText w:val=""/>
      <w:lvlJc w:val="left"/>
      <w:pPr>
        <w:tabs>
          <w:tab w:val="num" w:pos="5040"/>
        </w:tabs>
        <w:ind w:left="5040" w:hanging="360"/>
      </w:pPr>
      <w:rPr>
        <w:rFonts w:ascii="Wingdings 2" w:hAnsi="Wingdings 2" w:hint="default"/>
      </w:rPr>
    </w:lvl>
    <w:lvl w:ilvl="7" w:tplc="86A4C768" w:tentative="1">
      <w:start w:val="1"/>
      <w:numFmt w:val="bullet"/>
      <w:lvlText w:val=""/>
      <w:lvlJc w:val="left"/>
      <w:pPr>
        <w:tabs>
          <w:tab w:val="num" w:pos="5760"/>
        </w:tabs>
        <w:ind w:left="5760" w:hanging="360"/>
      </w:pPr>
      <w:rPr>
        <w:rFonts w:ascii="Wingdings 2" w:hAnsi="Wingdings 2" w:hint="default"/>
      </w:rPr>
    </w:lvl>
    <w:lvl w:ilvl="8" w:tplc="5680DE0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773D319A"/>
    <w:multiLevelType w:val="hybridMultilevel"/>
    <w:tmpl w:val="5156CF92"/>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7624A3D"/>
    <w:multiLevelType w:val="hybridMultilevel"/>
    <w:tmpl w:val="7868A7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B813B6"/>
    <w:multiLevelType w:val="hybridMultilevel"/>
    <w:tmpl w:val="DE421E18"/>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2F03C5"/>
    <w:multiLevelType w:val="hybridMultilevel"/>
    <w:tmpl w:val="651EA4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E26282"/>
    <w:multiLevelType w:val="hybridMultilevel"/>
    <w:tmpl w:val="9D00A760"/>
    <w:lvl w:ilvl="0" w:tplc="B662549C">
      <w:start w:val="1"/>
      <w:numFmt w:val="bullet"/>
      <w:lvlText w:val="•"/>
      <w:lvlJc w:val="left"/>
      <w:pPr>
        <w:tabs>
          <w:tab w:val="num" w:pos="720"/>
        </w:tabs>
        <w:ind w:left="720" w:hanging="360"/>
      </w:pPr>
      <w:rPr>
        <w:rFonts w:ascii="Times New Roman" w:hAnsi="Times New Roman" w:hint="default"/>
      </w:rPr>
    </w:lvl>
    <w:lvl w:ilvl="1" w:tplc="7FD69590" w:tentative="1">
      <w:start w:val="1"/>
      <w:numFmt w:val="bullet"/>
      <w:lvlText w:val="•"/>
      <w:lvlJc w:val="left"/>
      <w:pPr>
        <w:tabs>
          <w:tab w:val="num" w:pos="1440"/>
        </w:tabs>
        <w:ind w:left="1440" w:hanging="360"/>
      </w:pPr>
      <w:rPr>
        <w:rFonts w:ascii="Times New Roman" w:hAnsi="Times New Roman" w:hint="default"/>
      </w:rPr>
    </w:lvl>
    <w:lvl w:ilvl="2" w:tplc="327C26C2" w:tentative="1">
      <w:start w:val="1"/>
      <w:numFmt w:val="bullet"/>
      <w:lvlText w:val="•"/>
      <w:lvlJc w:val="left"/>
      <w:pPr>
        <w:tabs>
          <w:tab w:val="num" w:pos="2160"/>
        </w:tabs>
        <w:ind w:left="2160" w:hanging="360"/>
      </w:pPr>
      <w:rPr>
        <w:rFonts w:ascii="Times New Roman" w:hAnsi="Times New Roman" w:hint="default"/>
      </w:rPr>
    </w:lvl>
    <w:lvl w:ilvl="3" w:tplc="45F2B932" w:tentative="1">
      <w:start w:val="1"/>
      <w:numFmt w:val="bullet"/>
      <w:lvlText w:val="•"/>
      <w:lvlJc w:val="left"/>
      <w:pPr>
        <w:tabs>
          <w:tab w:val="num" w:pos="2880"/>
        </w:tabs>
        <w:ind w:left="2880" w:hanging="360"/>
      </w:pPr>
      <w:rPr>
        <w:rFonts w:ascii="Times New Roman" w:hAnsi="Times New Roman" w:hint="default"/>
      </w:rPr>
    </w:lvl>
    <w:lvl w:ilvl="4" w:tplc="3EC0DE66" w:tentative="1">
      <w:start w:val="1"/>
      <w:numFmt w:val="bullet"/>
      <w:lvlText w:val="•"/>
      <w:lvlJc w:val="left"/>
      <w:pPr>
        <w:tabs>
          <w:tab w:val="num" w:pos="3600"/>
        </w:tabs>
        <w:ind w:left="3600" w:hanging="360"/>
      </w:pPr>
      <w:rPr>
        <w:rFonts w:ascii="Times New Roman" w:hAnsi="Times New Roman" w:hint="default"/>
      </w:rPr>
    </w:lvl>
    <w:lvl w:ilvl="5" w:tplc="A6D00A3C" w:tentative="1">
      <w:start w:val="1"/>
      <w:numFmt w:val="bullet"/>
      <w:lvlText w:val="•"/>
      <w:lvlJc w:val="left"/>
      <w:pPr>
        <w:tabs>
          <w:tab w:val="num" w:pos="4320"/>
        </w:tabs>
        <w:ind w:left="4320" w:hanging="360"/>
      </w:pPr>
      <w:rPr>
        <w:rFonts w:ascii="Times New Roman" w:hAnsi="Times New Roman" w:hint="default"/>
      </w:rPr>
    </w:lvl>
    <w:lvl w:ilvl="6" w:tplc="0C2C37C2" w:tentative="1">
      <w:start w:val="1"/>
      <w:numFmt w:val="bullet"/>
      <w:lvlText w:val="•"/>
      <w:lvlJc w:val="left"/>
      <w:pPr>
        <w:tabs>
          <w:tab w:val="num" w:pos="5040"/>
        </w:tabs>
        <w:ind w:left="5040" w:hanging="360"/>
      </w:pPr>
      <w:rPr>
        <w:rFonts w:ascii="Times New Roman" w:hAnsi="Times New Roman" w:hint="default"/>
      </w:rPr>
    </w:lvl>
    <w:lvl w:ilvl="7" w:tplc="7892F666" w:tentative="1">
      <w:start w:val="1"/>
      <w:numFmt w:val="bullet"/>
      <w:lvlText w:val="•"/>
      <w:lvlJc w:val="left"/>
      <w:pPr>
        <w:tabs>
          <w:tab w:val="num" w:pos="5760"/>
        </w:tabs>
        <w:ind w:left="5760" w:hanging="360"/>
      </w:pPr>
      <w:rPr>
        <w:rFonts w:ascii="Times New Roman" w:hAnsi="Times New Roman" w:hint="default"/>
      </w:rPr>
    </w:lvl>
    <w:lvl w:ilvl="8" w:tplc="39E0A0D2"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9"/>
  </w:num>
  <w:num w:numId="3">
    <w:abstractNumId w:val="14"/>
  </w:num>
  <w:num w:numId="4">
    <w:abstractNumId w:val="21"/>
  </w:num>
  <w:num w:numId="5">
    <w:abstractNumId w:val="5"/>
  </w:num>
  <w:num w:numId="6">
    <w:abstractNumId w:val="7"/>
  </w:num>
  <w:num w:numId="7">
    <w:abstractNumId w:val="20"/>
  </w:num>
  <w:num w:numId="8">
    <w:abstractNumId w:val="1"/>
  </w:num>
  <w:num w:numId="9">
    <w:abstractNumId w:val="2"/>
  </w:num>
  <w:num w:numId="10">
    <w:abstractNumId w:val="22"/>
  </w:num>
  <w:num w:numId="11">
    <w:abstractNumId w:val="10"/>
  </w:num>
  <w:num w:numId="12">
    <w:abstractNumId w:val="13"/>
  </w:num>
  <w:num w:numId="13">
    <w:abstractNumId w:val="0"/>
  </w:num>
  <w:num w:numId="14">
    <w:abstractNumId w:val="6"/>
  </w:num>
  <w:num w:numId="15">
    <w:abstractNumId w:val="3"/>
  </w:num>
  <w:num w:numId="16">
    <w:abstractNumId w:val="8"/>
  </w:num>
  <w:num w:numId="17">
    <w:abstractNumId w:val="19"/>
  </w:num>
  <w:num w:numId="18">
    <w:abstractNumId w:val="16"/>
  </w:num>
  <w:num w:numId="19">
    <w:abstractNumId w:val="18"/>
  </w:num>
  <w:num w:numId="20">
    <w:abstractNumId w:val="4"/>
  </w:num>
  <w:num w:numId="21">
    <w:abstractNumId w:val="12"/>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5AC"/>
    <w:rsid w:val="00002868"/>
    <w:rsid w:val="00004C93"/>
    <w:rsid w:val="00031350"/>
    <w:rsid w:val="000556BB"/>
    <w:rsid w:val="000841A2"/>
    <w:rsid w:val="00094627"/>
    <w:rsid w:val="0009796C"/>
    <w:rsid w:val="000A3466"/>
    <w:rsid w:val="000B2B8F"/>
    <w:rsid w:val="000B4D9C"/>
    <w:rsid w:val="000D2CA5"/>
    <w:rsid w:val="000D36FD"/>
    <w:rsid w:val="000D7BEB"/>
    <w:rsid w:val="001652F8"/>
    <w:rsid w:val="00176E7A"/>
    <w:rsid w:val="00184D93"/>
    <w:rsid w:val="001860A7"/>
    <w:rsid w:val="0021606D"/>
    <w:rsid w:val="002264E7"/>
    <w:rsid w:val="00226A66"/>
    <w:rsid w:val="00233825"/>
    <w:rsid w:val="0023772B"/>
    <w:rsid w:val="00242833"/>
    <w:rsid w:val="00244A6A"/>
    <w:rsid w:val="0024654A"/>
    <w:rsid w:val="00280D4D"/>
    <w:rsid w:val="002936ED"/>
    <w:rsid w:val="00296341"/>
    <w:rsid w:val="002D6272"/>
    <w:rsid w:val="0030660A"/>
    <w:rsid w:val="00333D90"/>
    <w:rsid w:val="003D3B76"/>
    <w:rsid w:val="004073C6"/>
    <w:rsid w:val="004366F1"/>
    <w:rsid w:val="004565DD"/>
    <w:rsid w:val="00457FD4"/>
    <w:rsid w:val="00462F48"/>
    <w:rsid w:val="00477709"/>
    <w:rsid w:val="0049108A"/>
    <w:rsid w:val="004B7AE0"/>
    <w:rsid w:val="00560216"/>
    <w:rsid w:val="00560588"/>
    <w:rsid w:val="00593CDA"/>
    <w:rsid w:val="005A5C0D"/>
    <w:rsid w:val="006052AE"/>
    <w:rsid w:val="00657E09"/>
    <w:rsid w:val="00670F96"/>
    <w:rsid w:val="00694540"/>
    <w:rsid w:val="006B72EF"/>
    <w:rsid w:val="006C1DBD"/>
    <w:rsid w:val="006C467B"/>
    <w:rsid w:val="006F0F48"/>
    <w:rsid w:val="00721808"/>
    <w:rsid w:val="00766853"/>
    <w:rsid w:val="00783693"/>
    <w:rsid w:val="007856EA"/>
    <w:rsid w:val="007C6013"/>
    <w:rsid w:val="007D3478"/>
    <w:rsid w:val="007F6E1F"/>
    <w:rsid w:val="0081544C"/>
    <w:rsid w:val="0084432F"/>
    <w:rsid w:val="00844DB2"/>
    <w:rsid w:val="008516AD"/>
    <w:rsid w:val="0086650B"/>
    <w:rsid w:val="008A57EF"/>
    <w:rsid w:val="008B6863"/>
    <w:rsid w:val="008C0FF0"/>
    <w:rsid w:val="008D01A1"/>
    <w:rsid w:val="008F67B9"/>
    <w:rsid w:val="00976FB3"/>
    <w:rsid w:val="00980728"/>
    <w:rsid w:val="009965AC"/>
    <w:rsid w:val="009A755E"/>
    <w:rsid w:val="009D21F5"/>
    <w:rsid w:val="00A06E21"/>
    <w:rsid w:val="00A13808"/>
    <w:rsid w:val="00A218B4"/>
    <w:rsid w:val="00A45AC0"/>
    <w:rsid w:val="00AE3CF3"/>
    <w:rsid w:val="00B2255C"/>
    <w:rsid w:val="00B3230B"/>
    <w:rsid w:val="00B36DBE"/>
    <w:rsid w:val="00B52AA0"/>
    <w:rsid w:val="00B625EA"/>
    <w:rsid w:val="00B66BD1"/>
    <w:rsid w:val="00B83FB9"/>
    <w:rsid w:val="00B92E94"/>
    <w:rsid w:val="00BB1C50"/>
    <w:rsid w:val="00BD6322"/>
    <w:rsid w:val="00BE50F7"/>
    <w:rsid w:val="00C0156C"/>
    <w:rsid w:val="00C33623"/>
    <w:rsid w:val="00C422FC"/>
    <w:rsid w:val="00C90B19"/>
    <w:rsid w:val="00C96171"/>
    <w:rsid w:val="00CD4887"/>
    <w:rsid w:val="00CE2115"/>
    <w:rsid w:val="00D0416F"/>
    <w:rsid w:val="00D30C2F"/>
    <w:rsid w:val="00D67A9B"/>
    <w:rsid w:val="00D84B32"/>
    <w:rsid w:val="00D94EAD"/>
    <w:rsid w:val="00DB0287"/>
    <w:rsid w:val="00DB6C77"/>
    <w:rsid w:val="00DD66A6"/>
    <w:rsid w:val="00E06961"/>
    <w:rsid w:val="00E51039"/>
    <w:rsid w:val="00E7003E"/>
    <w:rsid w:val="00E84A8A"/>
    <w:rsid w:val="00EA08CD"/>
    <w:rsid w:val="00EB6191"/>
    <w:rsid w:val="00ED2D29"/>
    <w:rsid w:val="00ED7615"/>
    <w:rsid w:val="00EF790C"/>
    <w:rsid w:val="00F27F34"/>
    <w:rsid w:val="00F72E4F"/>
    <w:rsid w:val="00FA5A60"/>
    <w:rsid w:val="00FC1CC9"/>
    <w:rsid w:val="00FD2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2052F"/>
  <w15:chartTrackingRefBased/>
  <w15:docId w15:val="{904EB67C-9B5F-40C9-B51A-8BBA16BB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5DD"/>
  </w:style>
  <w:style w:type="paragraph" w:styleId="Heading1">
    <w:name w:val="heading 1"/>
    <w:basedOn w:val="Normal"/>
    <w:next w:val="Normal"/>
    <w:link w:val="Heading1Char"/>
    <w:uiPriority w:val="9"/>
    <w:qFormat/>
    <w:rsid w:val="006945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5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55C"/>
    <w:pPr>
      <w:ind w:left="720"/>
      <w:contextualSpacing/>
    </w:pPr>
  </w:style>
  <w:style w:type="character" w:styleId="Hyperlink">
    <w:name w:val="Hyperlink"/>
    <w:basedOn w:val="DefaultParagraphFont"/>
    <w:uiPriority w:val="99"/>
    <w:unhideWhenUsed/>
    <w:rsid w:val="00280D4D"/>
    <w:rPr>
      <w:color w:val="0563C1" w:themeColor="hyperlink"/>
      <w:u w:val="single"/>
    </w:rPr>
  </w:style>
  <w:style w:type="character" w:styleId="UnresolvedMention">
    <w:name w:val="Unresolved Mention"/>
    <w:basedOn w:val="DefaultParagraphFont"/>
    <w:uiPriority w:val="99"/>
    <w:semiHidden/>
    <w:unhideWhenUsed/>
    <w:rsid w:val="00280D4D"/>
    <w:rPr>
      <w:color w:val="605E5C"/>
      <w:shd w:val="clear" w:color="auto" w:fill="E1DFDD"/>
    </w:rPr>
  </w:style>
  <w:style w:type="character" w:customStyle="1" w:styleId="Heading1Char">
    <w:name w:val="Heading 1 Char"/>
    <w:basedOn w:val="DefaultParagraphFont"/>
    <w:link w:val="Heading1"/>
    <w:uiPriority w:val="9"/>
    <w:rsid w:val="0069454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55925">
      <w:bodyDiv w:val="1"/>
      <w:marLeft w:val="0"/>
      <w:marRight w:val="0"/>
      <w:marTop w:val="0"/>
      <w:marBottom w:val="0"/>
      <w:divBdr>
        <w:top w:val="none" w:sz="0" w:space="0" w:color="auto"/>
        <w:left w:val="none" w:sz="0" w:space="0" w:color="auto"/>
        <w:bottom w:val="none" w:sz="0" w:space="0" w:color="auto"/>
        <w:right w:val="none" w:sz="0" w:space="0" w:color="auto"/>
      </w:divBdr>
    </w:div>
    <w:div w:id="397896518">
      <w:bodyDiv w:val="1"/>
      <w:marLeft w:val="0"/>
      <w:marRight w:val="0"/>
      <w:marTop w:val="0"/>
      <w:marBottom w:val="0"/>
      <w:divBdr>
        <w:top w:val="none" w:sz="0" w:space="0" w:color="auto"/>
        <w:left w:val="none" w:sz="0" w:space="0" w:color="auto"/>
        <w:bottom w:val="none" w:sz="0" w:space="0" w:color="auto"/>
        <w:right w:val="none" w:sz="0" w:space="0" w:color="auto"/>
      </w:divBdr>
      <w:divsChild>
        <w:div w:id="1721326112">
          <w:marLeft w:val="547"/>
          <w:marRight w:val="0"/>
          <w:marTop w:val="96"/>
          <w:marBottom w:val="120"/>
          <w:divBdr>
            <w:top w:val="none" w:sz="0" w:space="0" w:color="auto"/>
            <w:left w:val="none" w:sz="0" w:space="0" w:color="auto"/>
            <w:bottom w:val="none" w:sz="0" w:space="0" w:color="auto"/>
            <w:right w:val="none" w:sz="0" w:space="0" w:color="auto"/>
          </w:divBdr>
        </w:div>
        <w:div w:id="1498035062">
          <w:marLeft w:val="547"/>
          <w:marRight w:val="0"/>
          <w:marTop w:val="96"/>
          <w:marBottom w:val="120"/>
          <w:divBdr>
            <w:top w:val="none" w:sz="0" w:space="0" w:color="auto"/>
            <w:left w:val="none" w:sz="0" w:space="0" w:color="auto"/>
            <w:bottom w:val="none" w:sz="0" w:space="0" w:color="auto"/>
            <w:right w:val="none" w:sz="0" w:space="0" w:color="auto"/>
          </w:divBdr>
        </w:div>
        <w:div w:id="767238460">
          <w:marLeft w:val="547"/>
          <w:marRight w:val="0"/>
          <w:marTop w:val="96"/>
          <w:marBottom w:val="120"/>
          <w:divBdr>
            <w:top w:val="none" w:sz="0" w:space="0" w:color="auto"/>
            <w:left w:val="none" w:sz="0" w:space="0" w:color="auto"/>
            <w:bottom w:val="none" w:sz="0" w:space="0" w:color="auto"/>
            <w:right w:val="none" w:sz="0" w:space="0" w:color="auto"/>
          </w:divBdr>
        </w:div>
      </w:divsChild>
    </w:div>
    <w:div w:id="404769153">
      <w:bodyDiv w:val="1"/>
      <w:marLeft w:val="0"/>
      <w:marRight w:val="0"/>
      <w:marTop w:val="0"/>
      <w:marBottom w:val="0"/>
      <w:divBdr>
        <w:top w:val="none" w:sz="0" w:space="0" w:color="auto"/>
        <w:left w:val="none" w:sz="0" w:space="0" w:color="auto"/>
        <w:bottom w:val="none" w:sz="0" w:space="0" w:color="auto"/>
        <w:right w:val="none" w:sz="0" w:space="0" w:color="auto"/>
      </w:divBdr>
      <w:divsChild>
        <w:div w:id="1455831702">
          <w:marLeft w:val="547"/>
          <w:marRight w:val="0"/>
          <w:marTop w:val="86"/>
          <w:marBottom w:val="120"/>
          <w:divBdr>
            <w:top w:val="none" w:sz="0" w:space="0" w:color="auto"/>
            <w:left w:val="none" w:sz="0" w:space="0" w:color="auto"/>
            <w:bottom w:val="none" w:sz="0" w:space="0" w:color="auto"/>
            <w:right w:val="none" w:sz="0" w:space="0" w:color="auto"/>
          </w:divBdr>
        </w:div>
        <w:div w:id="648367728">
          <w:marLeft w:val="547"/>
          <w:marRight w:val="0"/>
          <w:marTop w:val="86"/>
          <w:marBottom w:val="120"/>
          <w:divBdr>
            <w:top w:val="none" w:sz="0" w:space="0" w:color="auto"/>
            <w:left w:val="none" w:sz="0" w:space="0" w:color="auto"/>
            <w:bottom w:val="none" w:sz="0" w:space="0" w:color="auto"/>
            <w:right w:val="none" w:sz="0" w:space="0" w:color="auto"/>
          </w:divBdr>
        </w:div>
        <w:div w:id="910390918">
          <w:marLeft w:val="547"/>
          <w:marRight w:val="0"/>
          <w:marTop w:val="86"/>
          <w:marBottom w:val="120"/>
          <w:divBdr>
            <w:top w:val="none" w:sz="0" w:space="0" w:color="auto"/>
            <w:left w:val="none" w:sz="0" w:space="0" w:color="auto"/>
            <w:bottom w:val="none" w:sz="0" w:space="0" w:color="auto"/>
            <w:right w:val="none" w:sz="0" w:space="0" w:color="auto"/>
          </w:divBdr>
        </w:div>
      </w:divsChild>
    </w:div>
    <w:div w:id="414784543">
      <w:bodyDiv w:val="1"/>
      <w:marLeft w:val="0"/>
      <w:marRight w:val="0"/>
      <w:marTop w:val="0"/>
      <w:marBottom w:val="0"/>
      <w:divBdr>
        <w:top w:val="none" w:sz="0" w:space="0" w:color="auto"/>
        <w:left w:val="none" w:sz="0" w:space="0" w:color="auto"/>
        <w:bottom w:val="none" w:sz="0" w:space="0" w:color="auto"/>
        <w:right w:val="none" w:sz="0" w:space="0" w:color="auto"/>
      </w:divBdr>
      <w:divsChild>
        <w:div w:id="1118530195">
          <w:marLeft w:val="0"/>
          <w:marRight w:val="0"/>
          <w:marTop w:val="0"/>
          <w:marBottom w:val="0"/>
          <w:divBdr>
            <w:top w:val="none" w:sz="0" w:space="0" w:color="auto"/>
            <w:left w:val="none" w:sz="0" w:space="0" w:color="auto"/>
            <w:bottom w:val="none" w:sz="0" w:space="0" w:color="auto"/>
            <w:right w:val="none" w:sz="0" w:space="0" w:color="auto"/>
          </w:divBdr>
        </w:div>
        <w:div w:id="858934038">
          <w:marLeft w:val="0"/>
          <w:marRight w:val="0"/>
          <w:marTop w:val="0"/>
          <w:marBottom w:val="0"/>
          <w:divBdr>
            <w:top w:val="none" w:sz="0" w:space="0" w:color="auto"/>
            <w:left w:val="none" w:sz="0" w:space="0" w:color="auto"/>
            <w:bottom w:val="none" w:sz="0" w:space="0" w:color="auto"/>
            <w:right w:val="none" w:sz="0" w:space="0" w:color="auto"/>
          </w:divBdr>
        </w:div>
      </w:divsChild>
    </w:div>
    <w:div w:id="490222192">
      <w:bodyDiv w:val="1"/>
      <w:marLeft w:val="0"/>
      <w:marRight w:val="0"/>
      <w:marTop w:val="0"/>
      <w:marBottom w:val="0"/>
      <w:divBdr>
        <w:top w:val="none" w:sz="0" w:space="0" w:color="auto"/>
        <w:left w:val="none" w:sz="0" w:space="0" w:color="auto"/>
        <w:bottom w:val="none" w:sz="0" w:space="0" w:color="auto"/>
        <w:right w:val="none" w:sz="0" w:space="0" w:color="auto"/>
      </w:divBdr>
      <w:divsChild>
        <w:div w:id="118770608">
          <w:marLeft w:val="547"/>
          <w:marRight w:val="0"/>
          <w:marTop w:val="86"/>
          <w:marBottom w:val="120"/>
          <w:divBdr>
            <w:top w:val="none" w:sz="0" w:space="0" w:color="auto"/>
            <w:left w:val="none" w:sz="0" w:space="0" w:color="auto"/>
            <w:bottom w:val="none" w:sz="0" w:space="0" w:color="auto"/>
            <w:right w:val="none" w:sz="0" w:space="0" w:color="auto"/>
          </w:divBdr>
        </w:div>
        <w:div w:id="744036906">
          <w:marLeft w:val="547"/>
          <w:marRight w:val="0"/>
          <w:marTop w:val="86"/>
          <w:marBottom w:val="120"/>
          <w:divBdr>
            <w:top w:val="none" w:sz="0" w:space="0" w:color="auto"/>
            <w:left w:val="none" w:sz="0" w:space="0" w:color="auto"/>
            <w:bottom w:val="none" w:sz="0" w:space="0" w:color="auto"/>
            <w:right w:val="none" w:sz="0" w:space="0" w:color="auto"/>
          </w:divBdr>
        </w:div>
        <w:div w:id="647976615">
          <w:marLeft w:val="547"/>
          <w:marRight w:val="0"/>
          <w:marTop w:val="86"/>
          <w:marBottom w:val="120"/>
          <w:divBdr>
            <w:top w:val="none" w:sz="0" w:space="0" w:color="auto"/>
            <w:left w:val="none" w:sz="0" w:space="0" w:color="auto"/>
            <w:bottom w:val="none" w:sz="0" w:space="0" w:color="auto"/>
            <w:right w:val="none" w:sz="0" w:space="0" w:color="auto"/>
          </w:divBdr>
        </w:div>
        <w:div w:id="311836273">
          <w:marLeft w:val="547"/>
          <w:marRight w:val="0"/>
          <w:marTop w:val="86"/>
          <w:marBottom w:val="120"/>
          <w:divBdr>
            <w:top w:val="none" w:sz="0" w:space="0" w:color="auto"/>
            <w:left w:val="none" w:sz="0" w:space="0" w:color="auto"/>
            <w:bottom w:val="none" w:sz="0" w:space="0" w:color="auto"/>
            <w:right w:val="none" w:sz="0" w:space="0" w:color="auto"/>
          </w:divBdr>
        </w:div>
        <w:div w:id="70976233">
          <w:marLeft w:val="547"/>
          <w:marRight w:val="0"/>
          <w:marTop w:val="86"/>
          <w:marBottom w:val="120"/>
          <w:divBdr>
            <w:top w:val="none" w:sz="0" w:space="0" w:color="auto"/>
            <w:left w:val="none" w:sz="0" w:space="0" w:color="auto"/>
            <w:bottom w:val="none" w:sz="0" w:space="0" w:color="auto"/>
            <w:right w:val="none" w:sz="0" w:space="0" w:color="auto"/>
          </w:divBdr>
        </w:div>
      </w:divsChild>
    </w:div>
    <w:div w:id="697856067">
      <w:bodyDiv w:val="1"/>
      <w:marLeft w:val="0"/>
      <w:marRight w:val="0"/>
      <w:marTop w:val="0"/>
      <w:marBottom w:val="0"/>
      <w:divBdr>
        <w:top w:val="none" w:sz="0" w:space="0" w:color="auto"/>
        <w:left w:val="none" w:sz="0" w:space="0" w:color="auto"/>
        <w:bottom w:val="none" w:sz="0" w:space="0" w:color="auto"/>
        <w:right w:val="none" w:sz="0" w:space="0" w:color="auto"/>
      </w:divBdr>
      <w:divsChild>
        <w:div w:id="1206336277">
          <w:marLeft w:val="547"/>
          <w:marRight w:val="0"/>
          <w:marTop w:val="0"/>
          <w:marBottom w:val="0"/>
          <w:divBdr>
            <w:top w:val="none" w:sz="0" w:space="0" w:color="auto"/>
            <w:left w:val="none" w:sz="0" w:space="0" w:color="auto"/>
            <w:bottom w:val="none" w:sz="0" w:space="0" w:color="auto"/>
            <w:right w:val="none" w:sz="0" w:space="0" w:color="auto"/>
          </w:divBdr>
        </w:div>
      </w:divsChild>
    </w:div>
    <w:div w:id="754404306">
      <w:bodyDiv w:val="1"/>
      <w:marLeft w:val="0"/>
      <w:marRight w:val="0"/>
      <w:marTop w:val="0"/>
      <w:marBottom w:val="0"/>
      <w:divBdr>
        <w:top w:val="none" w:sz="0" w:space="0" w:color="auto"/>
        <w:left w:val="none" w:sz="0" w:space="0" w:color="auto"/>
        <w:bottom w:val="none" w:sz="0" w:space="0" w:color="auto"/>
        <w:right w:val="none" w:sz="0" w:space="0" w:color="auto"/>
      </w:divBdr>
      <w:divsChild>
        <w:div w:id="2045715612">
          <w:marLeft w:val="547"/>
          <w:marRight w:val="0"/>
          <w:marTop w:val="86"/>
          <w:marBottom w:val="120"/>
          <w:divBdr>
            <w:top w:val="none" w:sz="0" w:space="0" w:color="auto"/>
            <w:left w:val="none" w:sz="0" w:space="0" w:color="auto"/>
            <w:bottom w:val="none" w:sz="0" w:space="0" w:color="auto"/>
            <w:right w:val="none" w:sz="0" w:space="0" w:color="auto"/>
          </w:divBdr>
        </w:div>
        <w:div w:id="2044860303">
          <w:marLeft w:val="547"/>
          <w:marRight w:val="0"/>
          <w:marTop w:val="86"/>
          <w:marBottom w:val="120"/>
          <w:divBdr>
            <w:top w:val="none" w:sz="0" w:space="0" w:color="auto"/>
            <w:left w:val="none" w:sz="0" w:space="0" w:color="auto"/>
            <w:bottom w:val="none" w:sz="0" w:space="0" w:color="auto"/>
            <w:right w:val="none" w:sz="0" w:space="0" w:color="auto"/>
          </w:divBdr>
        </w:div>
        <w:div w:id="1980068209">
          <w:marLeft w:val="547"/>
          <w:marRight w:val="0"/>
          <w:marTop w:val="86"/>
          <w:marBottom w:val="120"/>
          <w:divBdr>
            <w:top w:val="none" w:sz="0" w:space="0" w:color="auto"/>
            <w:left w:val="none" w:sz="0" w:space="0" w:color="auto"/>
            <w:bottom w:val="none" w:sz="0" w:space="0" w:color="auto"/>
            <w:right w:val="none" w:sz="0" w:space="0" w:color="auto"/>
          </w:divBdr>
        </w:div>
        <w:div w:id="372458997">
          <w:marLeft w:val="547"/>
          <w:marRight w:val="0"/>
          <w:marTop w:val="86"/>
          <w:marBottom w:val="120"/>
          <w:divBdr>
            <w:top w:val="none" w:sz="0" w:space="0" w:color="auto"/>
            <w:left w:val="none" w:sz="0" w:space="0" w:color="auto"/>
            <w:bottom w:val="none" w:sz="0" w:space="0" w:color="auto"/>
            <w:right w:val="none" w:sz="0" w:space="0" w:color="auto"/>
          </w:divBdr>
        </w:div>
        <w:div w:id="34621082">
          <w:marLeft w:val="547"/>
          <w:marRight w:val="0"/>
          <w:marTop w:val="86"/>
          <w:marBottom w:val="120"/>
          <w:divBdr>
            <w:top w:val="none" w:sz="0" w:space="0" w:color="auto"/>
            <w:left w:val="none" w:sz="0" w:space="0" w:color="auto"/>
            <w:bottom w:val="none" w:sz="0" w:space="0" w:color="auto"/>
            <w:right w:val="none" w:sz="0" w:space="0" w:color="auto"/>
          </w:divBdr>
        </w:div>
      </w:divsChild>
    </w:div>
    <w:div w:id="905411650">
      <w:bodyDiv w:val="1"/>
      <w:marLeft w:val="0"/>
      <w:marRight w:val="0"/>
      <w:marTop w:val="0"/>
      <w:marBottom w:val="0"/>
      <w:divBdr>
        <w:top w:val="none" w:sz="0" w:space="0" w:color="auto"/>
        <w:left w:val="none" w:sz="0" w:space="0" w:color="auto"/>
        <w:bottom w:val="none" w:sz="0" w:space="0" w:color="auto"/>
        <w:right w:val="none" w:sz="0" w:space="0" w:color="auto"/>
      </w:divBdr>
      <w:divsChild>
        <w:div w:id="251622345">
          <w:marLeft w:val="300"/>
          <w:marRight w:val="0"/>
          <w:marTop w:val="0"/>
          <w:marBottom w:val="300"/>
          <w:divBdr>
            <w:top w:val="none" w:sz="0" w:space="0" w:color="auto"/>
            <w:left w:val="none" w:sz="0" w:space="0" w:color="auto"/>
            <w:bottom w:val="dotted" w:sz="6" w:space="0" w:color="E0E0E0"/>
            <w:right w:val="none" w:sz="0" w:space="0" w:color="auto"/>
          </w:divBdr>
          <w:divsChild>
            <w:div w:id="729382840">
              <w:marLeft w:val="0"/>
              <w:marRight w:val="0"/>
              <w:marTop w:val="0"/>
              <w:marBottom w:val="300"/>
              <w:divBdr>
                <w:top w:val="dotted" w:sz="6" w:space="6" w:color="E0E0E0"/>
                <w:left w:val="none" w:sz="0" w:space="0" w:color="auto"/>
                <w:bottom w:val="none" w:sz="0" w:space="0" w:color="auto"/>
                <w:right w:val="none" w:sz="0" w:space="0" w:color="auto"/>
              </w:divBdr>
            </w:div>
            <w:div w:id="1781027411">
              <w:marLeft w:val="0"/>
              <w:marRight w:val="0"/>
              <w:marTop w:val="0"/>
              <w:marBottom w:val="300"/>
              <w:divBdr>
                <w:top w:val="dotted" w:sz="6" w:space="6" w:color="E0E0E0"/>
                <w:left w:val="none" w:sz="0" w:space="0" w:color="auto"/>
                <w:bottom w:val="none" w:sz="0" w:space="0" w:color="auto"/>
                <w:right w:val="none" w:sz="0" w:space="0" w:color="auto"/>
              </w:divBdr>
            </w:div>
            <w:div w:id="1277448878">
              <w:marLeft w:val="0"/>
              <w:marRight w:val="0"/>
              <w:marTop w:val="0"/>
              <w:marBottom w:val="300"/>
              <w:divBdr>
                <w:top w:val="dotted" w:sz="6" w:space="6" w:color="E0E0E0"/>
                <w:left w:val="none" w:sz="0" w:space="0" w:color="auto"/>
                <w:bottom w:val="none" w:sz="0" w:space="0" w:color="auto"/>
                <w:right w:val="none" w:sz="0" w:space="0" w:color="auto"/>
              </w:divBdr>
            </w:div>
          </w:divsChild>
        </w:div>
        <w:div w:id="1811903786">
          <w:marLeft w:val="0"/>
          <w:marRight w:val="0"/>
          <w:marTop w:val="0"/>
          <w:marBottom w:val="300"/>
          <w:divBdr>
            <w:top w:val="none" w:sz="0" w:space="0" w:color="auto"/>
            <w:left w:val="none" w:sz="0" w:space="0" w:color="auto"/>
            <w:bottom w:val="none" w:sz="0" w:space="0" w:color="auto"/>
            <w:right w:val="none" w:sz="0" w:space="0" w:color="auto"/>
          </w:divBdr>
          <w:divsChild>
            <w:div w:id="436758905">
              <w:marLeft w:val="0"/>
              <w:marRight w:val="0"/>
              <w:marTop w:val="0"/>
              <w:marBottom w:val="0"/>
              <w:divBdr>
                <w:top w:val="single" w:sz="12" w:space="8" w:color="CCCCCC"/>
                <w:left w:val="none" w:sz="0" w:space="0" w:color="auto"/>
                <w:bottom w:val="single" w:sz="12" w:space="8" w:color="CCCCCC"/>
                <w:right w:val="none" w:sz="0" w:space="0" w:color="auto"/>
              </w:divBdr>
            </w:div>
          </w:divsChild>
        </w:div>
        <w:div w:id="1625767100">
          <w:marLeft w:val="300"/>
          <w:marRight w:val="0"/>
          <w:marTop w:val="0"/>
          <w:marBottom w:val="300"/>
          <w:divBdr>
            <w:top w:val="none" w:sz="0" w:space="0" w:color="auto"/>
            <w:left w:val="none" w:sz="0" w:space="0" w:color="auto"/>
            <w:bottom w:val="none" w:sz="0" w:space="0" w:color="auto"/>
            <w:right w:val="none" w:sz="0" w:space="0" w:color="auto"/>
          </w:divBdr>
          <w:divsChild>
            <w:div w:id="1917862445">
              <w:marLeft w:val="0"/>
              <w:marRight w:val="0"/>
              <w:marTop w:val="0"/>
              <w:marBottom w:val="0"/>
              <w:divBdr>
                <w:top w:val="single" w:sz="12" w:space="8" w:color="CCCCCC"/>
                <w:left w:val="none" w:sz="0" w:space="0" w:color="auto"/>
                <w:bottom w:val="single" w:sz="12" w:space="8" w:color="CCCCCC"/>
                <w:right w:val="none" w:sz="0" w:space="0" w:color="auto"/>
              </w:divBdr>
            </w:div>
          </w:divsChild>
        </w:div>
        <w:div w:id="316809644">
          <w:blockQuote w:val="1"/>
          <w:marLeft w:val="0"/>
          <w:marRight w:val="0"/>
          <w:marTop w:val="480"/>
          <w:marBottom w:val="480"/>
          <w:divBdr>
            <w:top w:val="none" w:sz="0" w:space="0" w:color="auto"/>
            <w:left w:val="none" w:sz="0" w:space="0" w:color="auto"/>
            <w:bottom w:val="none" w:sz="0" w:space="0" w:color="auto"/>
            <w:right w:val="none" w:sz="0" w:space="0" w:color="auto"/>
          </w:divBdr>
        </w:div>
        <w:div w:id="1671714753">
          <w:marLeft w:val="0"/>
          <w:marRight w:val="0"/>
          <w:marTop w:val="0"/>
          <w:marBottom w:val="300"/>
          <w:divBdr>
            <w:top w:val="none" w:sz="0" w:space="0" w:color="auto"/>
            <w:left w:val="none" w:sz="0" w:space="0" w:color="auto"/>
            <w:bottom w:val="none" w:sz="0" w:space="0" w:color="auto"/>
            <w:right w:val="none" w:sz="0" w:space="0" w:color="auto"/>
          </w:divBdr>
        </w:div>
      </w:divsChild>
    </w:div>
    <w:div w:id="972715489">
      <w:bodyDiv w:val="1"/>
      <w:marLeft w:val="0"/>
      <w:marRight w:val="0"/>
      <w:marTop w:val="0"/>
      <w:marBottom w:val="0"/>
      <w:divBdr>
        <w:top w:val="none" w:sz="0" w:space="0" w:color="auto"/>
        <w:left w:val="none" w:sz="0" w:space="0" w:color="auto"/>
        <w:bottom w:val="none" w:sz="0" w:space="0" w:color="auto"/>
        <w:right w:val="none" w:sz="0" w:space="0" w:color="auto"/>
      </w:divBdr>
      <w:divsChild>
        <w:div w:id="11693528">
          <w:marLeft w:val="547"/>
          <w:marRight w:val="0"/>
          <w:marTop w:val="86"/>
          <w:marBottom w:val="120"/>
          <w:divBdr>
            <w:top w:val="none" w:sz="0" w:space="0" w:color="auto"/>
            <w:left w:val="none" w:sz="0" w:space="0" w:color="auto"/>
            <w:bottom w:val="none" w:sz="0" w:space="0" w:color="auto"/>
            <w:right w:val="none" w:sz="0" w:space="0" w:color="auto"/>
          </w:divBdr>
        </w:div>
        <w:div w:id="785612446">
          <w:marLeft w:val="547"/>
          <w:marRight w:val="0"/>
          <w:marTop w:val="86"/>
          <w:marBottom w:val="120"/>
          <w:divBdr>
            <w:top w:val="none" w:sz="0" w:space="0" w:color="auto"/>
            <w:left w:val="none" w:sz="0" w:space="0" w:color="auto"/>
            <w:bottom w:val="none" w:sz="0" w:space="0" w:color="auto"/>
            <w:right w:val="none" w:sz="0" w:space="0" w:color="auto"/>
          </w:divBdr>
        </w:div>
        <w:div w:id="990409807">
          <w:marLeft w:val="547"/>
          <w:marRight w:val="0"/>
          <w:marTop w:val="86"/>
          <w:marBottom w:val="120"/>
          <w:divBdr>
            <w:top w:val="none" w:sz="0" w:space="0" w:color="auto"/>
            <w:left w:val="none" w:sz="0" w:space="0" w:color="auto"/>
            <w:bottom w:val="none" w:sz="0" w:space="0" w:color="auto"/>
            <w:right w:val="none" w:sz="0" w:space="0" w:color="auto"/>
          </w:divBdr>
        </w:div>
        <w:div w:id="1401322534">
          <w:marLeft w:val="547"/>
          <w:marRight w:val="0"/>
          <w:marTop w:val="86"/>
          <w:marBottom w:val="120"/>
          <w:divBdr>
            <w:top w:val="none" w:sz="0" w:space="0" w:color="auto"/>
            <w:left w:val="none" w:sz="0" w:space="0" w:color="auto"/>
            <w:bottom w:val="none" w:sz="0" w:space="0" w:color="auto"/>
            <w:right w:val="none" w:sz="0" w:space="0" w:color="auto"/>
          </w:divBdr>
        </w:div>
        <w:div w:id="842889436">
          <w:marLeft w:val="547"/>
          <w:marRight w:val="0"/>
          <w:marTop w:val="86"/>
          <w:marBottom w:val="120"/>
          <w:divBdr>
            <w:top w:val="none" w:sz="0" w:space="0" w:color="auto"/>
            <w:left w:val="none" w:sz="0" w:space="0" w:color="auto"/>
            <w:bottom w:val="none" w:sz="0" w:space="0" w:color="auto"/>
            <w:right w:val="none" w:sz="0" w:space="0" w:color="auto"/>
          </w:divBdr>
        </w:div>
      </w:divsChild>
    </w:div>
    <w:div w:id="1314409368">
      <w:bodyDiv w:val="1"/>
      <w:marLeft w:val="0"/>
      <w:marRight w:val="0"/>
      <w:marTop w:val="0"/>
      <w:marBottom w:val="0"/>
      <w:divBdr>
        <w:top w:val="none" w:sz="0" w:space="0" w:color="auto"/>
        <w:left w:val="none" w:sz="0" w:space="0" w:color="auto"/>
        <w:bottom w:val="none" w:sz="0" w:space="0" w:color="auto"/>
        <w:right w:val="none" w:sz="0" w:space="0" w:color="auto"/>
      </w:divBdr>
      <w:divsChild>
        <w:div w:id="2116168639">
          <w:marLeft w:val="547"/>
          <w:marRight w:val="0"/>
          <w:marTop w:val="0"/>
          <w:marBottom w:val="0"/>
          <w:divBdr>
            <w:top w:val="none" w:sz="0" w:space="0" w:color="auto"/>
            <w:left w:val="none" w:sz="0" w:space="0" w:color="auto"/>
            <w:bottom w:val="none" w:sz="0" w:space="0" w:color="auto"/>
            <w:right w:val="none" w:sz="0" w:space="0" w:color="auto"/>
          </w:divBdr>
        </w:div>
      </w:divsChild>
    </w:div>
    <w:div w:id="1459714963">
      <w:bodyDiv w:val="1"/>
      <w:marLeft w:val="0"/>
      <w:marRight w:val="0"/>
      <w:marTop w:val="0"/>
      <w:marBottom w:val="0"/>
      <w:divBdr>
        <w:top w:val="none" w:sz="0" w:space="0" w:color="auto"/>
        <w:left w:val="none" w:sz="0" w:space="0" w:color="auto"/>
        <w:bottom w:val="none" w:sz="0" w:space="0" w:color="auto"/>
        <w:right w:val="none" w:sz="0" w:space="0" w:color="auto"/>
      </w:divBdr>
    </w:div>
    <w:div w:id="1501196519">
      <w:bodyDiv w:val="1"/>
      <w:marLeft w:val="0"/>
      <w:marRight w:val="0"/>
      <w:marTop w:val="0"/>
      <w:marBottom w:val="0"/>
      <w:divBdr>
        <w:top w:val="none" w:sz="0" w:space="0" w:color="auto"/>
        <w:left w:val="none" w:sz="0" w:space="0" w:color="auto"/>
        <w:bottom w:val="none" w:sz="0" w:space="0" w:color="auto"/>
        <w:right w:val="none" w:sz="0" w:space="0" w:color="auto"/>
      </w:divBdr>
    </w:div>
    <w:div w:id="1614240880">
      <w:bodyDiv w:val="1"/>
      <w:marLeft w:val="0"/>
      <w:marRight w:val="0"/>
      <w:marTop w:val="0"/>
      <w:marBottom w:val="0"/>
      <w:divBdr>
        <w:top w:val="none" w:sz="0" w:space="0" w:color="auto"/>
        <w:left w:val="none" w:sz="0" w:space="0" w:color="auto"/>
        <w:bottom w:val="none" w:sz="0" w:space="0" w:color="auto"/>
        <w:right w:val="none" w:sz="0" w:space="0" w:color="auto"/>
      </w:divBdr>
      <w:divsChild>
        <w:div w:id="26224937">
          <w:marLeft w:val="547"/>
          <w:marRight w:val="0"/>
          <w:marTop w:val="86"/>
          <w:marBottom w:val="120"/>
          <w:divBdr>
            <w:top w:val="none" w:sz="0" w:space="0" w:color="auto"/>
            <w:left w:val="none" w:sz="0" w:space="0" w:color="auto"/>
            <w:bottom w:val="none" w:sz="0" w:space="0" w:color="auto"/>
            <w:right w:val="none" w:sz="0" w:space="0" w:color="auto"/>
          </w:divBdr>
        </w:div>
        <w:div w:id="1230457697">
          <w:marLeft w:val="547"/>
          <w:marRight w:val="0"/>
          <w:marTop w:val="86"/>
          <w:marBottom w:val="120"/>
          <w:divBdr>
            <w:top w:val="none" w:sz="0" w:space="0" w:color="auto"/>
            <w:left w:val="none" w:sz="0" w:space="0" w:color="auto"/>
            <w:bottom w:val="none" w:sz="0" w:space="0" w:color="auto"/>
            <w:right w:val="none" w:sz="0" w:space="0" w:color="auto"/>
          </w:divBdr>
        </w:div>
        <w:div w:id="982077424">
          <w:marLeft w:val="547"/>
          <w:marRight w:val="0"/>
          <w:marTop w:val="86"/>
          <w:marBottom w:val="120"/>
          <w:divBdr>
            <w:top w:val="none" w:sz="0" w:space="0" w:color="auto"/>
            <w:left w:val="none" w:sz="0" w:space="0" w:color="auto"/>
            <w:bottom w:val="none" w:sz="0" w:space="0" w:color="auto"/>
            <w:right w:val="none" w:sz="0" w:space="0" w:color="auto"/>
          </w:divBdr>
        </w:div>
        <w:div w:id="582422885">
          <w:marLeft w:val="547"/>
          <w:marRight w:val="0"/>
          <w:marTop w:val="86"/>
          <w:marBottom w:val="120"/>
          <w:divBdr>
            <w:top w:val="none" w:sz="0" w:space="0" w:color="auto"/>
            <w:left w:val="none" w:sz="0" w:space="0" w:color="auto"/>
            <w:bottom w:val="none" w:sz="0" w:space="0" w:color="auto"/>
            <w:right w:val="none" w:sz="0" w:space="0" w:color="auto"/>
          </w:divBdr>
        </w:div>
        <w:div w:id="45374229">
          <w:marLeft w:val="547"/>
          <w:marRight w:val="0"/>
          <w:marTop w:val="86"/>
          <w:marBottom w:val="120"/>
          <w:divBdr>
            <w:top w:val="none" w:sz="0" w:space="0" w:color="auto"/>
            <w:left w:val="none" w:sz="0" w:space="0" w:color="auto"/>
            <w:bottom w:val="none" w:sz="0" w:space="0" w:color="auto"/>
            <w:right w:val="none" w:sz="0" w:space="0" w:color="auto"/>
          </w:divBdr>
        </w:div>
      </w:divsChild>
    </w:div>
    <w:div w:id="1621255366">
      <w:bodyDiv w:val="1"/>
      <w:marLeft w:val="0"/>
      <w:marRight w:val="0"/>
      <w:marTop w:val="0"/>
      <w:marBottom w:val="0"/>
      <w:divBdr>
        <w:top w:val="none" w:sz="0" w:space="0" w:color="auto"/>
        <w:left w:val="none" w:sz="0" w:space="0" w:color="auto"/>
        <w:bottom w:val="none" w:sz="0" w:space="0" w:color="auto"/>
        <w:right w:val="none" w:sz="0" w:space="0" w:color="auto"/>
      </w:divBdr>
      <w:divsChild>
        <w:div w:id="2089836946">
          <w:marLeft w:val="0"/>
          <w:marRight w:val="0"/>
          <w:marTop w:val="0"/>
          <w:marBottom w:val="0"/>
          <w:divBdr>
            <w:top w:val="none" w:sz="0" w:space="0" w:color="auto"/>
            <w:left w:val="none" w:sz="0" w:space="0" w:color="auto"/>
            <w:bottom w:val="none" w:sz="0" w:space="0" w:color="auto"/>
            <w:right w:val="none" w:sz="0" w:space="0" w:color="auto"/>
          </w:divBdr>
        </w:div>
        <w:div w:id="1024400001">
          <w:marLeft w:val="0"/>
          <w:marRight w:val="0"/>
          <w:marTop w:val="0"/>
          <w:marBottom w:val="0"/>
          <w:divBdr>
            <w:top w:val="none" w:sz="0" w:space="0" w:color="auto"/>
            <w:left w:val="none" w:sz="0" w:space="0" w:color="auto"/>
            <w:bottom w:val="none" w:sz="0" w:space="0" w:color="auto"/>
            <w:right w:val="none" w:sz="0" w:space="0" w:color="auto"/>
          </w:divBdr>
        </w:div>
      </w:divsChild>
    </w:div>
    <w:div w:id="1714647588">
      <w:bodyDiv w:val="1"/>
      <w:marLeft w:val="0"/>
      <w:marRight w:val="0"/>
      <w:marTop w:val="0"/>
      <w:marBottom w:val="0"/>
      <w:divBdr>
        <w:top w:val="none" w:sz="0" w:space="0" w:color="auto"/>
        <w:left w:val="none" w:sz="0" w:space="0" w:color="auto"/>
        <w:bottom w:val="none" w:sz="0" w:space="0" w:color="auto"/>
        <w:right w:val="none" w:sz="0" w:space="0" w:color="auto"/>
      </w:divBdr>
      <w:divsChild>
        <w:div w:id="1023702354">
          <w:marLeft w:val="547"/>
          <w:marRight w:val="0"/>
          <w:marTop w:val="86"/>
          <w:marBottom w:val="120"/>
          <w:divBdr>
            <w:top w:val="none" w:sz="0" w:space="0" w:color="auto"/>
            <w:left w:val="none" w:sz="0" w:space="0" w:color="auto"/>
            <w:bottom w:val="none" w:sz="0" w:space="0" w:color="auto"/>
            <w:right w:val="none" w:sz="0" w:space="0" w:color="auto"/>
          </w:divBdr>
        </w:div>
      </w:divsChild>
    </w:div>
    <w:div w:id="1721706418">
      <w:bodyDiv w:val="1"/>
      <w:marLeft w:val="0"/>
      <w:marRight w:val="0"/>
      <w:marTop w:val="0"/>
      <w:marBottom w:val="0"/>
      <w:divBdr>
        <w:top w:val="none" w:sz="0" w:space="0" w:color="auto"/>
        <w:left w:val="none" w:sz="0" w:space="0" w:color="auto"/>
        <w:bottom w:val="none" w:sz="0" w:space="0" w:color="auto"/>
        <w:right w:val="none" w:sz="0" w:space="0" w:color="auto"/>
      </w:divBdr>
      <w:divsChild>
        <w:div w:id="1496870826">
          <w:marLeft w:val="547"/>
          <w:marRight w:val="0"/>
          <w:marTop w:val="86"/>
          <w:marBottom w:val="120"/>
          <w:divBdr>
            <w:top w:val="none" w:sz="0" w:space="0" w:color="auto"/>
            <w:left w:val="none" w:sz="0" w:space="0" w:color="auto"/>
            <w:bottom w:val="none" w:sz="0" w:space="0" w:color="auto"/>
            <w:right w:val="none" w:sz="0" w:space="0" w:color="auto"/>
          </w:divBdr>
        </w:div>
      </w:divsChild>
    </w:div>
    <w:div w:id="1870800336">
      <w:bodyDiv w:val="1"/>
      <w:marLeft w:val="0"/>
      <w:marRight w:val="0"/>
      <w:marTop w:val="0"/>
      <w:marBottom w:val="0"/>
      <w:divBdr>
        <w:top w:val="none" w:sz="0" w:space="0" w:color="auto"/>
        <w:left w:val="none" w:sz="0" w:space="0" w:color="auto"/>
        <w:bottom w:val="none" w:sz="0" w:space="0" w:color="auto"/>
        <w:right w:val="none" w:sz="0" w:space="0" w:color="auto"/>
      </w:divBdr>
      <w:divsChild>
        <w:div w:id="957688195">
          <w:marLeft w:val="547"/>
          <w:marRight w:val="0"/>
          <w:marTop w:val="86"/>
          <w:marBottom w:val="120"/>
          <w:divBdr>
            <w:top w:val="none" w:sz="0" w:space="0" w:color="auto"/>
            <w:left w:val="none" w:sz="0" w:space="0" w:color="auto"/>
            <w:bottom w:val="none" w:sz="0" w:space="0" w:color="auto"/>
            <w:right w:val="none" w:sz="0" w:space="0" w:color="auto"/>
          </w:divBdr>
        </w:div>
        <w:div w:id="1873496689">
          <w:marLeft w:val="547"/>
          <w:marRight w:val="0"/>
          <w:marTop w:val="86"/>
          <w:marBottom w:val="120"/>
          <w:divBdr>
            <w:top w:val="none" w:sz="0" w:space="0" w:color="auto"/>
            <w:left w:val="none" w:sz="0" w:space="0" w:color="auto"/>
            <w:bottom w:val="none" w:sz="0" w:space="0" w:color="auto"/>
            <w:right w:val="none" w:sz="0" w:space="0" w:color="auto"/>
          </w:divBdr>
        </w:div>
      </w:divsChild>
    </w:div>
    <w:div w:id="1944536900">
      <w:bodyDiv w:val="1"/>
      <w:marLeft w:val="0"/>
      <w:marRight w:val="0"/>
      <w:marTop w:val="0"/>
      <w:marBottom w:val="0"/>
      <w:divBdr>
        <w:top w:val="none" w:sz="0" w:space="0" w:color="auto"/>
        <w:left w:val="none" w:sz="0" w:space="0" w:color="auto"/>
        <w:bottom w:val="none" w:sz="0" w:space="0" w:color="auto"/>
        <w:right w:val="none" w:sz="0" w:space="0" w:color="auto"/>
      </w:divBdr>
      <w:divsChild>
        <w:div w:id="1338190806">
          <w:marLeft w:val="300"/>
          <w:marRight w:val="0"/>
          <w:marTop w:val="0"/>
          <w:marBottom w:val="300"/>
          <w:divBdr>
            <w:top w:val="none" w:sz="0" w:space="0" w:color="auto"/>
            <w:left w:val="none" w:sz="0" w:space="0" w:color="auto"/>
            <w:bottom w:val="dotted" w:sz="6" w:space="0" w:color="E0E0E0"/>
            <w:right w:val="none" w:sz="0" w:space="0" w:color="auto"/>
          </w:divBdr>
          <w:divsChild>
            <w:div w:id="1213155619">
              <w:marLeft w:val="0"/>
              <w:marRight w:val="0"/>
              <w:marTop w:val="0"/>
              <w:marBottom w:val="300"/>
              <w:divBdr>
                <w:top w:val="dotted" w:sz="6" w:space="6" w:color="E0E0E0"/>
                <w:left w:val="none" w:sz="0" w:space="0" w:color="auto"/>
                <w:bottom w:val="none" w:sz="0" w:space="0" w:color="auto"/>
                <w:right w:val="none" w:sz="0" w:space="0" w:color="auto"/>
              </w:divBdr>
            </w:div>
            <w:div w:id="1800414984">
              <w:marLeft w:val="0"/>
              <w:marRight w:val="0"/>
              <w:marTop w:val="0"/>
              <w:marBottom w:val="300"/>
              <w:divBdr>
                <w:top w:val="dotted" w:sz="6" w:space="6" w:color="E0E0E0"/>
                <w:left w:val="none" w:sz="0" w:space="0" w:color="auto"/>
                <w:bottom w:val="none" w:sz="0" w:space="0" w:color="auto"/>
                <w:right w:val="none" w:sz="0" w:space="0" w:color="auto"/>
              </w:divBdr>
            </w:div>
            <w:div w:id="1665737062">
              <w:marLeft w:val="0"/>
              <w:marRight w:val="0"/>
              <w:marTop w:val="0"/>
              <w:marBottom w:val="300"/>
              <w:divBdr>
                <w:top w:val="dotted" w:sz="6" w:space="6" w:color="E0E0E0"/>
                <w:left w:val="none" w:sz="0" w:space="0" w:color="auto"/>
                <w:bottom w:val="none" w:sz="0" w:space="0" w:color="auto"/>
                <w:right w:val="none" w:sz="0" w:space="0" w:color="auto"/>
              </w:divBdr>
            </w:div>
          </w:divsChild>
        </w:div>
        <w:div w:id="1153527196">
          <w:marLeft w:val="0"/>
          <w:marRight w:val="0"/>
          <w:marTop w:val="0"/>
          <w:marBottom w:val="300"/>
          <w:divBdr>
            <w:top w:val="none" w:sz="0" w:space="0" w:color="auto"/>
            <w:left w:val="none" w:sz="0" w:space="0" w:color="auto"/>
            <w:bottom w:val="none" w:sz="0" w:space="0" w:color="auto"/>
            <w:right w:val="none" w:sz="0" w:space="0" w:color="auto"/>
          </w:divBdr>
          <w:divsChild>
            <w:div w:id="1026979266">
              <w:marLeft w:val="0"/>
              <w:marRight w:val="0"/>
              <w:marTop w:val="0"/>
              <w:marBottom w:val="0"/>
              <w:divBdr>
                <w:top w:val="single" w:sz="12" w:space="8" w:color="CCCCCC"/>
                <w:left w:val="none" w:sz="0" w:space="0" w:color="auto"/>
                <w:bottom w:val="single" w:sz="12" w:space="8" w:color="CCCCCC"/>
                <w:right w:val="none" w:sz="0" w:space="0" w:color="auto"/>
              </w:divBdr>
            </w:div>
          </w:divsChild>
        </w:div>
        <w:div w:id="2114132403">
          <w:marLeft w:val="300"/>
          <w:marRight w:val="0"/>
          <w:marTop w:val="0"/>
          <w:marBottom w:val="300"/>
          <w:divBdr>
            <w:top w:val="none" w:sz="0" w:space="0" w:color="auto"/>
            <w:left w:val="none" w:sz="0" w:space="0" w:color="auto"/>
            <w:bottom w:val="none" w:sz="0" w:space="0" w:color="auto"/>
            <w:right w:val="none" w:sz="0" w:space="0" w:color="auto"/>
          </w:divBdr>
          <w:divsChild>
            <w:div w:id="463624478">
              <w:marLeft w:val="0"/>
              <w:marRight w:val="0"/>
              <w:marTop w:val="0"/>
              <w:marBottom w:val="0"/>
              <w:divBdr>
                <w:top w:val="single" w:sz="12" w:space="8" w:color="CCCCCC"/>
                <w:left w:val="none" w:sz="0" w:space="0" w:color="auto"/>
                <w:bottom w:val="single" w:sz="12" w:space="8" w:color="CCCCCC"/>
                <w:right w:val="none" w:sz="0" w:space="0" w:color="auto"/>
              </w:divBdr>
            </w:div>
          </w:divsChild>
        </w:div>
        <w:div w:id="1987004122">
          <w:blockQuote w:val="1"/>
          <w:marLeft w:val="0"/>
          <w:marRight w:val="0"/>
          <w:marTop w:val="480"/>
          <w:marBottom w:val="480"/>
          <w:divBdr>
            <w:top w:val="none" w:sz="0" w:space="0" w:color="auto"/>
            <w:left w:val="none" w:sz="0" w:space="0" w:color="auto"/>
            <w:bottom w:val="none" w:sz="0" w:space="0" w:color="auto"/>
            <w:right w:val="none" w:sz="0" w:space="0" w:color="auto"/>
          </w:divBdr>
        </w:div>
        <w:div w:id="846678489">
          <w:marLeft w:val="0"/>
          <w:marRight w:val="0"/>
          <w:marTop w:val="0"/>
          <w:marBottom w:val="300"/>
          <w:divBdr>
            <w:top w:val="none" w:sz="0" w:space="0" w:color="auto"/>
            <w:left w:val="none" w:sz="0" w:space="0" w:color="auto"/>
            <w:bottom w:val="none" w:sz="0" w:space="0" w:color="auto"/>
            <w:right w:val="none" w:sz="0" w:space="0" w:color="auto"/>
          </w:divBdr>
        </w:div>
      </w:divsChild>
    </w:div>
    <w:div w:id="2081706996">
      <w:bodyDiv w:val="1"/>
      <w:marLeft w:val="0"/>
      <w:marRight w:val="0"/>
      <w:marTop w:val="0"/>
      <w:marBottom w:val="0"/>
      <w:divBdr>
        <w:top w:val="none" w:sz="0" w:space="0" w:color="auto"/>
        <w:left w:val="none" w:sz="0" w:space="0" w:color="auto"/>
        <w:bottom w:val="none" w:sz="0" w:space="0" w:color="auto"/>
        <w:right w:val="none" w:sz="0" w:space="0" w:color="auto"/>
      </w:divBdr>
      <w:divsChild>
        <w:div w:id="17271475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diagramColors" Target="diagrams/colors1.xml"/><Relationship Id="rId17" Type="http://schemas.openxmlformats.org/officeDocument/2006/relationships/hyperlink" Target="https://www.smh.com.au/politics/federal/it-doesn-t-cut-it-tourism-sector-hits-out-at-australia-s-border-roulette-20210511-p57r0l.html" TargetMode="Externa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QuickStyle" Target="diagrams/quickStyle1.xml"/><Relationship Id="rId5" Type="http://schemas.openxmlformats.org/officeDocument/2006/relationships/styles" Target="styl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diagramData" Target="diagrams/data1.xml"/><Relationship Id="rId14" Type="http://schemas.openxmlformats.org/officeDocument/2006/relationships/image" Target="media/image2.tiff"/><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171887-FEAF-4B69-924A-C918B3D12AE8}" type="doc">
      <dgm:prSet loTypeId="urn:microsoft.com/office/officeart/2005/8/layout/default" loCatId="list" qsTypeId="urn:microsoft.com/office/officeart/2005/8/quickstyle/simple1" qsCatId="simple" csTypeId="urn:microsoft.com/office/officeart/2005/8/colors/accent2_2" csCatId="accent2" phldr="1"/>
      <dgm:spPr/>
      <dgm:t>
        <a:bodyPr/>
        <a:lstStyle/>
        <a:p>
          <a:endParaRPr lang="en-AU"/>
        </a:p>
      </dgm:t>
    </dgm:pt>
    <dgm:pt modelId="{9F1B08E1-2354-4973-8457-7ADF9831458D}">
      <dgm:prSet phldrT="[Text]"/>
      <dgm:spPr/>
      <dgm:t>
        <a:bodyPr/>
        <a:lstStyle/>
        <a:p>
          <a:r>
            <a:rPr lang="en-AU"/>
            <a:t>Households</a:t>
          </a:r>
        </a:p>
      </dgm:t>
    </dgm:pt>
    <dgm:pt modelId="{5D764C52-7551-4338-9FFB-76DACBC7C680}" type="parTrans" cxnId="{EBFDCA24-905F-417E-A286-637479B90360}">
      <dgm:prSet/>
      <dgm:spPr/>
      <dgm:t>
        <a:bodyPr/>
        <a:lstStyle/>
        <a:p>
          <a:endParaRPr lang="en-AU"/>
        </a:p>
      </dgm:t>
    </dgm:pt>
    <dgm:pt modelId="{5167A61E-97CE-4304-9523-2BF362DFE4FE}" type="sibTrans" cxnId="{EBFDCA24-905F-417E-A286-637479B90360}">
      <dgm:prSet/>
      <dgm:spPr/>
      <dgm:t>
        <a:bodyPr/>
        <a:lstStyle/>
        <a:p>
          <a:endParaRPr lang="en-AU"/>
        </a:p>
      </dgm:t>
    </dgm:pt>
    <dgm:pt modelId="{82E58B07-2E90-45A4-B6A9-EB5999E13DFD}">
      <dgm:prSet phldrT="[Text]"/>
      <dgm:spPr/>
      <dgm:t>
        <a:bodyPr/>
        <a:lstStyle/>
        <a:p>
          <a:r>
            <a:rPr lang="en-AU"/>
            <a:t>Businesses</a:t>
          </a:r>
        </a:p>
      </dgm:t>
    </dgm:pt>
    <dgm:pt modelId="{1ACE8EE8-E06D-485D-B83B-578EAEF806BF}" type="parTrans" cxnId="{8B1BA2D3-6C79-4C92-A1C6-B92CF5A6CFEF}">
      <dgm:prSet/>
      <dgm:spPr/>
      <dgm:t>
        <a:bodyPr/>
        <a:lstStyle/>
        <a:p>
          <a:endParaRPr lang="en-AU"/>
        </a:p>
      </dgm:t>
    </dgm:pt>
    <dgm:pt modelId="{50158688-5715-4BB5-B4B6-D42BBC430BAC}" type="sibTrans" cxnId="{8B1BA2D3-6C79-4C92-A1C6-B92CF5A6CFEF}">
      <dgm:prSet/>
      <dgm:spPr/>
      <dgm:t>
        <a:bodyPr/>
        <a:lstStyle/>
        <a:p>
          <a:endParaRPr lang="en-AU"/>
        </a:p>
      </dgm:t>
    </dgm:pt>
    <dgm:pt modelId="{223A7C06-E2DE-4F3F-8D59-310E8D309329}">
      <dgm:prSet phldrT="[Text]"/>
      <dgm:spPr/>
      <dgm:t>
        <a:bodyPr/>
        <a:lstStyle/>
        <a:p>
          <a:r>
            <a:rPr lang="en-AU"/>
            <a:t>Commodity markets</a:t>
          </a:r>
        </a:p>
      </dgm:t>
    </dgm:pt>
    <dgm:pt modelId="{9B3B3245-475F-45EB-B0D3-43456DAB6B50}" type="parTrans" cxnId="{D2622C82-D672-43A0-B177-A49AFDE008AD}">
      <dgm:prSet/>
      <dgm:spPr/>
      <dgm:t>
        <a:bodyPr/>
        <a:lstStyle/>
        <a:p>
          <a:endParaRPr lang="en-AU"/>
        </a:p>
      </dgm:t>
    </dgm:pt>
    <dgm:pt modelId="{48CEC87F-72A9-4743-929B-023B0AB815A4}" type="sibTrans" cxnId="{D2622C82-D672-43A0-B177-A49AFDE008AD}">
      <dgm:prSet/>
      <dgm:spPr/>
      <dgm:t>
        <a:bodyPr/>
        <a:lstStyle/>
        <a:p>
          <a:endParaRPr lang="en-AU"/>
        </a:p>
      </dgm:t>
    </dgm:pt>
    <dgm:pt modelId="{D73A7F1D-FA02-46A4-B72B-5AA53264CF4F}">
      <dgm:prSet phldrT="[Text]"/>
      <dgm:spPr/>
      <dgm:t>
        <a:bodyPr/>
        <a:lstStyle/>
        <a:p>
          <a:r>
            <a:rPr lang="en-AU"/>
            <a:t>Sport</a:t>
          </a:r>
        </a:p>
      </dgm:t>
    </dgm:pt>
    <dgm:pt modelId="{6335DEE2-E73B-4CFF-9B3A-6B0F930E64D2}" type="parTrans" cxnId="{CAEBABB6-FBB0-464C-9C22-F8DD2C17F4FA}">
      <dgm:prSet/>
      <dgm:spPr/>
      <dgm:t>
        <a:bodyPr/>
        <a:lstStyle/>
        <a:p>
          <a:endParaRPr lang="en-AU"/>
        </a:p>
      </dgm:t>
    </dgm:pt>
    <dgm:pt modelId="{24EAD889-726E-4593-9B9F-864270691823}" type="sibTrans" cxnId="{CAEBABB6-FBB0-464C-9C22-F8DD2C17F4FA}">
      <dgm:prSet/>
      <dgm:spPr/>
      <dgm:t>
        <a:bodyPr/>
        <a:lstStyle/>
        <a:p>
          <a:endParaRPr lang="en-AU"/>
        </a:p>
      </dgm:t>
    </dgm:pt>
    <dgm:pt modelId="{76CA0874-D0CA-43EF-859B-6C63CF33A289}">
      <dgm:prSet phldrT="[Text]"/>
      <dgm:spPr/>
      <dgm:t>
        <a:bodyPr/>
        <a:lstStyle/>
        <a:p>
          <a:r>
            <a:rPr lang="en-AU"/>
            <a:t>Tourism</a:t>
          </a:r>
        </a:p>
      </dgm:t>
    </dgm:pt>
    <dgm:pt modelId="{8AFF0D2E-3680-4D16-882E-78FF38854824}" type="parTrans" cxnId="{9F257C47-10F2-4765-9339-CCC2863A061F}">
      <dgm:prSet/>
      <dgm:spPr/>
      <dgm:t>
        <a:bodyPr/>
        <a:lstStyle/>
        <a:p>
          <a:endParaRPr lang="en-AU"/>
        </a:p>
      </dgm:t>
    </dgm:pt>
    <dgm:pt modelId="{60802247-9BCA-4F8B-9DEB-70F92765C305}" type="sibTrans" cxnId="{9F257C47-10F2-4765-9339-CCC2863A061F}">
      <dgm:prSet/>
      <dgm:spPr/>
      <dgm:t>
        <a:bodyPr/>
        <a:lstStyle/>
        <a:p>
          <a:endParaRPr lang="en-AU"/>
        </a:p>
      </dgm:t>
    </dgm:pt>
    <dgm:pt modelId="{CE4A9C5C-1439-4D82-9D27-659D8209A67B}">
      <dgm:prSet phldrT="[Text]"/>
      <dgm:spPr/>
      <dgm:t>
        <a:bodyPr/>
        <a:lstStyle/>
        <a:p>
          <a:r>
            <a:rPr lang="en-AU"/>
            <a:t>Education</a:t>
          </a:r>
        </a:p>
      </dgm:t>
    </dgm:pt>
    <dgm:pt modelId="{61BB89EA-9064-4670-AE86-F26822F27821}" type="parTrans" cxnId="{C6B8D152-D1D4-47BB-BD45-A6D772569972}">
      <dgm:prSet/>
      <dgm:spPr/>
      <dgm:t>
        <a:bodyPr/>
        <a:lstStyle/>
        <a:p>
          <a:endParaRPr lang="en-AU"/>
        </a:p>
      </dgm:t>
    </dgm:pt>
    <dgm:pt modelId="{9E732B48-CFD1-4DE9-B8B1-C90CF428F15A}" type="sibTrans" cxnId="{C6B8D152-D1D4-47BB-BD45-A6D772569972}">
      <dgm:prSet/>
      <dgm:spPr/>
      <dgm:t>
        <a:bodyPr/>
        <a:lstStyle/>
        <a:p>
          <a:endParaRPr lang="en-AU"/>
        </a:p>
      </dgm:t>
    </dgm:pt>
    <dgm:pt modelId="{55B1EB48-1D35-4818-9745-ABF7FEE656CB}">
      <dgm:prSet phldrT="[Text]"/>
      <dgm:spPr/>
      <dgm:t>
        <a:bodyPr/>
        <a:lstStyle/>
        <a:p>
          <a:r>
            <a:rPr lang="en-AU"/>
            <a:t>Share Market</a:t>
          </a:r>
        </a:p>
      </dgm:t>
    </dgm:pt>
    <dgm:pt modelId="{D586F518-7CB9-42F2-85A4-C5102F9FFF43}" type="parTrans" cxnId="{0399AA8D-A6BE-44BB-8739-8993C780C44B}">
      <dgm:prSet/>
      <dgm:spPr/>
      <dgm:t>
        <a:bodyPr/>
        <a:lstStyle/>
        <a:p>
          <a:endParaRPr lang="en-AU"/>
        </a:p>
      </dgm:t>
    </dgm:pt>
    <dgm:pt modelId="{CA28F8CA-D935-41E5-A835-E63E6876FDD4}" type="sibTrans" cxnId="{0399AA8D-A6BE-44BB-8739-8993C780C44B}">
      <dgm:prSet/>
      <dgm:spPr/>
      <dgm:t>
        <a:bodyPr/>
        <a:lstStyle/>
        <a:p>
          <a:endParaRPr lang="en-AU"/>
        </a:p>
      </dgm:t>
    </dgm:pt>
    <dgm:pt modelId="{3F93B118-332E-4BCE-947A-31B5E6D012D1}" type="pres">
      <dgm:prSet presAssocID="{F2171887-FEAF-4B69-924A-C918B3D12AE8}" presName="diagram" presStyleCnt="0">
        <dgm:presLayoutVars>
          <dgm:dir/>
          <dgm:resizeHandles val="exact"/>
        </dgm:presLayoutVars>
      </dgm:prSet>
      <dgm:spPr/>
    </dgm:pt>
    <dgm:pt modelId="{DEE8C5B4-F28A-40A8-91AE-957E50377198}" type="pres">
      <dgm:prSet presAssocID="{9F1B08E1-2354-4973-8457-7ADF9831458D}" presName="node" presStyleLbl="node1" presStyleIdx="0" presStyleCnt="7">
        <dgm:presLayoutVars>
          <dgm:bulletEnabled val="1"/>
        </dgm:presLayoutVars>
      </dgm:prSet>
      <dgm:spPr/>
    </dgm:pt>
    <dgm:pt modelId="{F230CC50-FE2E-43F9-97D2-FA482F397FA8}" type="pres">
      <dgm:prSet presAssocID="{5167A61E-97CE-4304-9523-2BF362DFE4FE}" presName="sibTrans" presStyleCnt="0"/>
      <dgm:spPr/>
    </dgm:pt>
    <dgm:pt modelId="{A0E63C3A-ABF9-450F-A9C7-51B51E013DC3}" type="pres">
      <dgm:prSet presAssocID="{82E58B07-2E90-45A4-B6A9-EB5999E13DFD}" presName="node" presStyleLbl="node1" presStyleIdx="1" presStyleCnt="7">
        <dgm:presLayoutVars>
          <dgm:bulletEnabled val="1"/>
        </dgm:presLayoutVars>
      </dgm:prSet>
      <dgm:spPr/>
    </dgm:pt>
    <dgm:pt modelId="{BF1B4804-3828-43B1-9CB1-3163EDA315FA}" type="pres">
      <dgm:prSet presAssocID="{50158688-5715-4BB5-B4B6-D42BBC430BAC}" presName="sibTrans" presStyleCnt="0"/>
      <dgm:spPr/>
    </dgm:pt>
    <dgm:pt modelId="{50B3F67E-26C8-4155-B5D4-B6E18178549F}" type="pres">
      <dgm:prSet presAssocID="{223A7C06-E2DE-4F3F-8D59-310E8D309329}" presName="node" presStyleLbl="node1" presStyleIdx="2" presStyleCnt="7">
        <dgm:presLayoutVars>
          <dgm:bulletEnabled val="1"/>
        </dgm:presLayoutVars>
      </dgm:prSet>
      <dgm:spPr/>
    </dgm:pt>
    <dgm:pt modelId="{121C8A0E-D49C-4316-A9BC-42A65CB4ACEC}" type="pres">
      <dgm:prSet presAssocID="{48CEC87F-72A9-4743-929B-023B0AB815A4}" presName="sibTrans" presStyleCnt="0"/>
      <dgm:spPr/>
    </dgm:pt>
    <dgm:pt modelId="{47358576-AED5-4DC9-B227-25CDE21081C8}" type="pres">
      <dgm:prSet presAssocID="{D73A7F1D-FA02-46A4-B72B-5AA53264CF4F}" presName="node" presStyleLbl="node1" presStyleIdx="3" presStyleCnt="7">
        <dgm:presLayoutVars>
          <dgm:bulletEnabled val="1"/>
        </dgm:presLayoutVars>
      </dgm:prSet>
      <dgm:spPr/>
    </dgm:pt>
    <dgm:pt modelId="{11107648-D3A1-4A13-AC12-425FAD16E66B}" type="pres">
      <dgm:prSet presAssocID="{24EAD889-726E-4593-9B9F-864270691823}" presName="sibTrans" presStyleCnt="0"/>
      <dgm:spPr/>
    </dgm:pt>
    <dgm:pt modelId="{5C90062E-024E-4167-A699-B2956CFA52F0}" type="pres">
      <dgm:prSet presAssocID="{76CA0874-D0CA-43EF-859B-6C63CF33A289}" presName="node" presStyleLbl="node1" presStyleIdx="4" presStyleCnt="7">
        <dgm:presLayoutVars>
          <dgm:bulletEnabled val="1"/>
        </dgm:presLayoutVars>
      </dgm:prSet>
      <dgm:spPr/>
    </dgm:pt>
    <dgm:pt modelId="{3F80FCBA-AA48-4E76-8463-166DA17ABFE6}" type="pres">
      <dgm:prSet presAssocID="{60802247-9BCA-4F8B-9DEB-70F92765C305}" presName="sibTrans" presStyleCnt="0"/>
      <dgm:spPr/>
    </dgm:pt>
    <dgm:pt modelId="{B44B9B3A-7E91-4E9C-8805-004CFA51FA89}" type="pres">
      <dgm:prSet presAssocID="{CE4A9C5C-1439-4D82-9D27-659D8209A67B}" presName="node" presStyleLbl="node1" presStyleIdx="5" presStyleCnt="7">
        <dgm:presLayoutVars>
          <dgm:bulletEnabled val="1"/>
        </dgm:presLayoutVars>
      </dgm:prSet>
      <dgm:spPr/>
    </dgm:pt>
    <dgm:pt modelId="{4FD3896F-52C4-4D38-9A7E-653C477D5E06}" type="pres">
      <dgm:prSet presAssocID="{9E732B48-CFD1-4DE9-B8B1-C90CF428F15A}" presName="sibTrans" presStyleCnt="0"/>
      <dgm:spPr/>
    </dgm:pt>
    <dgm:pt modelId="{FBE932B0-7444-48DD-B545-740479A53DAE}" type="pres">
      <dgm:prSet presAssocID="{55B1EB48-1D35-4818-9745-ABF7FEE656CB}" presName="node" presStyleLbl="node1" presStyleIdx="6" presStyleCnt="7">
        <dgm:presLayoutVars>
          <dgm:bulletEnabled val="1"/>
        </dgm:presLayoutVars>
      </dgm:prSet>
      <dgm:spPr/>
    </dgm:pt>
  </dgm:ptLst>
  <dgm:cxnLst>
    <dgm:cxn modelId="{4F18AB07-F8D5-433D-BEA6-CAAD917209D3}" type="presOf" srcId="{223A7C06-E2DE-4F3F-8D59-310E8D309329}" destId="{50B3F67E-26C8-4155-B5D4-B6E18178549F}" srcOrd="0" destOrd="0" presId="urn:microsoft.com/office/officeart/2005/8/layout/default"/>
    <dgm:cxn modelId="{9DE5041E-E2E0-45B9-89EE-F674ECEE177B}" type="presOf" srcId="{CE4A9C5C-1439-4D82-9D27-659D8209A67B}" destId="{B44B9B3A-7E91-4E9C-8805-004CFA51FA89}" srcOrd="0" destOrd="0" presId="urn:microsoft.com/office/officeart/2005/8/layout/default"/>
    <dgm:cxn modelId="{EBFDCA24-905F-417E-A286-637479B90360}" srcId="{F2171887-FEAF-4B69-924A-C918B3D12AE8}" destId="{9F1B08E1-2354-4973-8457-7ADF9831458D}" srcOrd="0" destOrd="0" parTransId="{5D764C52-7551-4338-9FFB-76DACBC7C680}" sibTransId="{5167A61E-97CE-4304-9523-2BF362DFE4FE}"/>
    <dgm:cxn modelId="{9F257C47-10F2-4765-9339-CCC2863A061F}" srcId="{F2171887-FEAF-4B69-924A-C918B3D12AE8}" destId="{76CA0874-D0CA-43EF-859B-6C63CF33A289}" srcOrd="4" destOrd="0" parTransId="{8AFF0D2E-3680-4D16-882E-78FF38854824}" sibTransId="{60802247-9BCA-4F8B-9DEB-70F92765C305}"/>
    <dgm:cxn modelId="{6DD07B6B-F14A-44F1-B8D9-FFF5E6765EF3}" type="presOf" srcId="{D73A7F1D-FA02-46A4-B72B-5AA53264CF4F}" destId="{47358576-AED5-4DC9-B227-25CDE21081C8}" srcOrd="0" destOrd="0" presId="urn:microsoft.com/office/officeart/2005/8/layout/default"/>
    <dgm:cxn modelId="{C6B8D152-D1D4-47BB-BD45-A6D772569972}" srcId="{F2171887-FEAF-4B69-924A-C918B3D12AE8}" destId="{CE4A9C5C-1439-4D82-9D27-659D8209A67B}" srcOrd="5" destOrd="0" parTransId="{61BB89EA-9064-4670-AE86-F26822F27821}" sibTransId="{9E732B48-CFD1-4DE9-B8B1-C90CF428F15A}"/>
    <dgm:cxn modelId="{C1C94779-13C3-422B-982C-E2563C4EEB93}" type="presOf" srcId="{82E58B07-2E90-45A4-B6A9-EB5999E13DFD}" destId="{A0E63C3A-ABF9-450F-A9C7-51B51E013DC3}" srcOrd="0" destOrd="0" presId="urn:microsoft.com/office/officeart/2005/8/layout/default"/>
    <dgm:cxn modelId="{D2622C82-D672-43A0-B177-A49AFDE008AD}" srcId="{F2171887-FEAF-4B69-924A-C918B3D12AE8}" destId="{223A7C06-E2DE-4F3F-8D59-310E8D309329}" srcOrd="2" destOrd="0" parTransId="{9B3B3245-475F-45EB-B0D3-43456DAB6B50}" sibTransId="{48CEC87F-72A9-4743-929B-023B0AB815A4}"/>
    <dgm:cxn modelId="{5CCA2D89-8FB2-400D-B7FD-D91036675A40}" type="presOf" srcId="{9F1B08E1-2354-4973-8457-7ADF9831458D}" destId="{DEE8C5B4-F28A-40A8-91AE-957E50377198}" srcOrd="0" destOrd="0" presId="urn:microsoft.com/office/officeart/2005/8/layout/default"/>
    <dgm:cxn modelId="{0399AA8D-A6BE-44BB-8739-8993C780C44B}" srcId="{F2171887-FEAF-4B69-924A-C918B3D12AE8}" destId="{55B1EB48-1D35-4818-9745-ABF7FEE656CB}" srcOrd="6" destOrd="0" parTransId="{D586F518-7CB9-42F2-85A4-C5102F9FFF43}" sibTransId="{CA28F8CA-D935-41E5-A835-E63E6876FDD4}"/>
    <dgm:cxn modelId="{F8A5859B-4100-4746-A225-55C3DC04B004}" type="presOf" srcId="{76CA0874-D0CA-43EF-859B-6C63CF33A289}" destId="{5C90062E-024E-4167-A699-B2956CFA52F0}" srcOrd="0" destOrd="0" presId="urn:microsoft.com/office/officeart/2005/8/layout/default"/>
    <dgm:cxn modelId="{A15B51AE-A653-4F6D-89A5-2F5267B097D9}" type="presOf" srcId="{55B1EB48-1D35-4818-9745-ABF7FEE656CB}" destId="{FBE932B0-7444-48DD-B545-740479A53DAE}" srcOrd="0" destOrd="0" presId="urn:microsoft.com/office/officeart/2005/8/layout/default"/>
    <dgm:cxn modelId="{CAEBABB6-FBB0-464C-9C22-F8DD2C17F4FA}" srcId="{F2171887-FEAF-4B69-924A-C918B3D12AE8}" destId="{D73A7F1D-FA02-46A4-B72B-5AA53264CF4F}" srcOrd="3" destOrd="0" parTransId="{6335DEE2-E73B-4CFF-9B3A-6B0F930E64D2}" sibTransId="{24EAD889-726E-4593-9B9F-864270691823}"/>
    <dgm:cxn modelId="{8B1BA2D3-6C79-4C92-A1C6-B92CF5A6CFEF}" srcId="{F2171887-FEAF-4B69-924A-C918B3D12AE8}" destId="{82E58B07-2E90-45A4-B6A9-EB5999E13DFD}" srcOrd="1" destOrd="0" parTransId="{1ACE8EE8-E06D-485D-B83B-578EAEF806BF}" sibTransId="{50158688-5715-4BB5-B4B6-D42BBC430BAC}"/>
    <dgm:cxn modelId="{5B3C8FD7-3B5F-463C-88A8-7A76814132C9}" type="presOf" srcId="{F2171887-FEAF-4B69-924A-C918B3D12AE8}" destId="{3F93B118-332E-4BCE-947A-31B5E6D012D1}" srcOrd="0" destOrd="0" presId="urn:microsoft.com/office/officeart/2005/8/layout/default"/>
    <dgm:cxn modelId="{5E4744D7-A08C-4C84-98DB-76935991C092}" type="presParOf" srcId="{3F93B118-332E-4BCE-947A-31B5E6D012D1}" destId="{DEE8C5B4-F28A-40A8-91AE-957E50377198}" srcOrd="0" destOrd="0" presId="urn:microsoft.com/office/officeart/2005/8/layout/default"/>
    <dgm:cxn modelId="{A35CFDC5-42CE-4D05-ABAE-79A23BBC6ACA}" type="presParOf" srcId="{3F93B118-332E-4BCE-947A-31B5E6D012D1}" destId="{F230CC50-FE2E-43F9-97D2-FA482F397FA8}" srcOrd="1" destOrd="0" presId="urn:microsoft.com/office/officeart/2005/8/layout/default"/>
    <dgm:cxn modelId="{4F5CA2EF-2C0B-4712-BFF0-7B224DE1494A}" type="presParOf" srcId="{3F93B118-332E-4BCE-947A-31B5E6D012D1}" destId="{A0E63C3A-ABF9-450F-A9C7-51B51E013DC3}" srcOrd="2" destOrd="0" presId="urn:microsoft.com/office/officeart/2005/8/layout/default"/>
    <dgm:cxn modelId="{D4D5486F-BDB8-42EB-BB8E-A3704E06516D}" type="presParOf" srcId="{3F93B118-332E-4BCE-947A-31B5E6D012D1}" destId="{BF1B4804-3828-43B1-9CB1-3163EDA315FA}" srcOrd="3" destOrd="0" presId="urn:microsoft.com/office/officeart/2005/8/layout/default"/>
    <dgm:cxn modelId="{073B20F4-2726-4DC1-B3C3-28AF956BB58D}" type="presParOf" srcId="{3F93B118-332E-4BCE-947A-31B5E6D012D1}" destId="{50B3F67E-26C8-4155-B5D4-B6E18178549F}" srcOrd="4" destOrd="0" presId="urn:microsoft.com/office/officeart/2005/8/layout/default"/>
    <dgm:cxn modelId="{72FCA2EC-E58A-405E-9641-4C94F61183F3}" type="presParOf" srcId="{3F93B118-332E-4BCE-947A-31B5E6D012D1}" destId="{121C8A0E-D49C-4316-A9BC-42A65CB4ACEC}" srcOrd="5" destOrd="0" presId="urn:microsoft.com/office/officeart/2005/8/layout/default"/>
    <dgm:cxn modelId="{2250709A-FD2C-4E27-850D-E274BEA5667F}" type="presParOf" srcId="{3F93B118-332E-4BCE-947A-31B5E6D012D1}" destId="{47358576-AED5-4DC9-B227-25CDE21081C8}" srcOrd="6" destOrd="0" presId="urn:microsoft.com/office/officeart/2005/8/layout/default"/>
    <dgm:cxn modelId="{91F280E5-4A52-4216-BB8D-FA09BCA31903}" type="presParOf" srcId="{3F93B118-332E-4BCE-947A-31B5E6D012D1}" destId="{11107648-D3A1-4A13-AC12-425FAD16E66B}" srcOrd="7" destOrd="0" presId="urn:microsoft.com/office/officeart/2005/8/layout/default"/>
    <dgm:cxn modelId="{EE75DE2E-C118-423E-A431-DFED42CBC612}" type="presParOf" srcId="{3F93B118-332E-4BCE-947A-31B5E6D012D1}" destId="{5C90062E-024E-4167-A699-B2956CFA52F0}" srcOrd="8" destOrd="0" presId="urn:microsoft.com/office/officeart/2005/8/layout/default"/>
    <dgm:cxn modelId="{2291F1BD-0462-4095-95F7-6FF258FE7015}" type="presParOf" srcId="{3F93B118-332E-4BCE-947A-31B5E6D012D1}" destId="{3F80FCBA-AA48-4E76-8463-166DA17ABFE6}" srcOrd="9" destOrd="0" presId="urn:microsoft.com/office/officeart/2005/8/layout/default"/>
    <dgm:cxn modelId="{D8FF8092-06B7-4C35-B0F5-11F0E7112A61}" type="presParOf" srcId="{3F93B118-332E-4BCE-947A-31B5E6D012D1}" destId="{B44B9B3A-7E91-4E9C-8805-004CFA51FA89}" srcOrd="10" destOrd="0" presId="urn:microsoft.com/office/officeart/2005/8/layout/default"/>
    <dgm:cxn modelId="{53B047A0-C66A-4F6D-92A2-0E61BE0168FC}" type="presParOf" srcId="{3F93B118-332E-4BCE-947A-31B5E6D012D1}" destId="{4FD3896F-52C4-4D38-9A7E-653C477D5E06}" srcOrd="11" destOrd="0" presId="urn:microsoft.com/office/officeart/2005/8/layout/default"/>
    <dgm:cxn modelId="{CE62D08A-9732-4450-818D-A2D326490D4C}" type="presParOf" srcId="{3F93B118-332E-4BCE-947A-31B5E6D012D1}" destId="{FBE932B0-7444-48DD-B545-740479A53DAE}" srcOrd="12"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E8C5B4-F28A-40A8-91AE-957E50377198}">
      <dsp:nvSpPr>
        <dsp:cNvPr id="0" name=""/>
        <dsp:cNvSpPr/>
      </dsp:nvSpPr>
      <dsp:spPr>
        <a:xfrm>
          <a:off x="560134" y="1989"/>
          <a:ext cx="1598210" cy="95892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Households</a:t>
          </a:r>
        </a:p>
      </dsp:txBody>
      <dsp:txXfrm>
        <a:off x="560134" y="1989"/>
        <a:ext cx="1598210" cy="958926"/>
      </dsp:txXfrm>
    </dsp:sp>
    <dsp:sp modelId="{A0E63C3A-ABF9-450F-A9C7-51B51E013DC3}">
      <dsp:nvSpPr>
        <dsp:cNvPr id="0" name=""/>
        <dsp:cNvSpPr/>
      </dsp:nvSpPr>
      <dsp:spPr>
        <a:xfrm>
          <a:off x="2318167" y="1989"/>
          <a:ext cx="1598210" cy="95892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Businesses</a:t>
          </a:r>
        </a:p>
      </dsp:txBody>
      <dsp:txXfrm>
        <a:off x="2318167" y="1989"/>
        <a:ext cx="1598210" cy="958926"/>
      </dsp:txXfrm>
    </dsp:sp>
    <dsp:sp modelId="{50B3F67E-26C8-4155-B5D4-B6E18178549F}">
      <dsp:nvSpPr>
        <dsp:cNvPr id="0" name=""/>
        <dsp:cNvSpPr/>
      </dsp:nvSpPr>
      <dsp:spPr>
        <a:xfrm>
          <a:off x="4076199" y="1989"/>
          <a:ext cx="1598210" cy="95892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Commodity markets</a:t>
          </a:r>
        </a:p>
      </dsp:txBody>
      <dsp:txXfrm>
        <a:off x="4076199" y="1989"/>
        <a:ext cx="1598210" cy="958926"/>
      </dsp:txXfrm>
    </dsp:sp>
    <dsp:sp modelId="{47358576-AED5-4DC9-B227-25CDE21081C8}">
      <dsp:nvSpPr>
        <dsp:cNvPr id="0" name=""/>
        <dsp:cNvSpPr/>
      </dsp:nvSpPr>
      <dsp:spPr>
        <a:xfrm>
          <a:off x="560134" y="1120736"/>
          <a:ext cx="1598210" cy="95892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Sport</a:t>
          </a:r>
        </a:p>
      </dsp:txBody>
      <dsp:txXfrm>
        <a:off x="560134" y="1120736"/>
        <a:ext cx="1598210" cy="958926"/>
      </dsp:txXfrm>
    </dsp:sp>
    <dsp:sp modelId="{5C90062E-024E-4167-A699-B2956CFA52F0}">
      <dsp:nvSpPr>
        <dsp:cNvPr id="0" name=""/>
        <dsp:cNvSpPr/>
      </dsp:nvSpPr>
      <dsp:spPr>
        <a:xfrm>
          <a:off x="2318167" y="1120736"/>
          <a:ext cx="1598210" cy="95892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Tourism</a:t>
          </a:r>
        </a:p>
      </dsp:txBody>
      <dsp:txXfrm>
        <a:off x="2318167" y="1120736"/>
        <a:ext cx="1598210" cy="958926"/>
      </dsp:txXfrm>
    </dsp:sp>
    <dsp:sp modelId="{B44B9B3A-7E91-4E9C-8805-004CFA51FA89}">
      <dsp:nvSpPr>
        <dsp:cNvPr id="0" name=""/>
        <dsp:cNvSpPr/>
      </dsp:nvSpPr>
      <dsp:spPr>
        <a:xfrm>
          <a:off x="4076199" y="1120736"/>
          <a:ext cx="1598210" cy="95892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Education</a:t>
          </a:r>
        </a:p>
      </dsp:txBody>
      <dsp:txXfrm>
        <a:off x="4076199" y="1120736"/>
        <a:ext cx="1598210" cy="958926"/>
      </dsp:txXfrm>
    </dsp:sp>
    <dsp:sp modelId="{FBE932B0-7444-48DD-B545-740479A53DAE}">
      <dsp:nvSpPr>
        <dsp:cNvPr id="0" name=""/>
        <dsp:cNvSpPr/>
      </dsp:nvSpPr>
      <dsp:spPr>
        <a:xfrm>
          <a:off x="2318167" y="2239484"/>
          <a:ext cx="1598210" cy="95892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Share Market</a:t>
          </a:r>
        </a:p>
      </dsp:txBody>
      <dsp:txXfrm>
        <a:off x="2318167" y="2239484"/>
        <a:ext cx="1598210" cy="95892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93375e1a-9e24-4d48-ba3c-7f030867ab95" xsi:nil="true"/>
    <Has_Teacher_Only_SectionGroup xmlns="93375e1a-9e24-4d48-ba3c-7f030867ab95" xsi:nil="true"/>
    <DefaultSectionNames xmlns="93375e1a-9e24-4d48-ba3c-7f030867ab95" xsi:nil="true"/>
    <Invited_Students xmlns="93375e1a-9e24-4d48-ba3c-7f030867ab95" xsi:nil="true"/>
    <IsNotebookLocked xmlns="93375e1a-9e24-4d48-ba3c-7f030867ab95" xsi:nil="true"/>
    <Distribution_Groups xmlns="93375e1a-9e24-4d48-ba3c-7f030867ab95" xsi:nil="true"/>
    <Self_Registration_Enabled xmlns="93375e1a-9e24-4d48-ba3c-7f030867ab95" xsi:nil="true"/>
    <TeamsChannelId xmlns="93375e1a-9e24-4d48-ba3c-7f030867ab95" xsi:nil="true"/>
    <NotebookType xmlns="93375e1a-9e24-4d48-ba3c-7f030867ab95" xsi:nil="true"/>
    <CultureName xmlns="93375e1a-9e24-4d48-ba3c-7f030867ab95" xsi:nil="true"/>
    <Is_Collaboration_Space_Locked xmlns="93375e1a-9e24-4d48-ba3c-7f030867ab95" xsi:nil="true"/>
    <AppVersion xmlns="93375e1a-9e24-4d48-ba3c-7f030867ab95" xsi:nil="true"/>
    <LMS_Mappings xmlns="93375e1a-9e24-4d48-ba3c-7f030867ab95" xsi:nil="true"/>
    <FolderType xmlns="93375e1a-9e24-4d48-ba3c-7f030867ab95" xsi:nil="true"/>
    <Owner xmlns="93375e1a-9e24-4d48-ba3c-7f030867ab95">
      <UserInfo>
        <DisplayName/>
        <AccountId xsi:nil="true"/>
        <AccountType/>
      </UserInfo>
    </Owner>
    <Teachers xmlns="93375e1a-9e24-4d48-ba3c-7f030867ab95">
      <UserInfo>
        <DisplayName/>
        <AccountId xsi:nil="true"/>
        <AccountType/>
      </UserInfo>
    </Teachers>
    <Student_Groups xmlns="93375e1a-9e24-4d48-ba3c-7f030867ab95">
      <UserInfo>
        <DisplayName/>
        <AccountId xsi:nil="true"/>
        <AccountType/>
      </UserInfo>
    </Student_Groups>
    <Invited_Teachers xmlns="93375e1a-9e24-4d48-ba3c-7f030867ab95" xsi:nil="true"/>
    <Students xmlns="93375e1a-9e24-4d48-ba3c-7f030867ab95">
      <UserInfo>
        <DisplayName/>
        <AccountId xsi:nil="true"/>
        <AccountType/>
      </UserInfo>
    </Students>
    <Math_Settings xmlns="93375e1a-9e24-4d48-ba3c-7f030867ab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B97A8AC3FF3048ACCE940A517EC937" ma:contentTypeVersion="33" ma:contentTypeDescription="Create a new document." ma:contentTypeScope="" ma:versionID="27864e1e8f9aaecc2e651be2a0223e48">
  <xsd:schema xmlns:xsd="http://www.w3.org/2001/XMLSchema" xmlns:xs="http://www.w3.org/2001/XMLSchema" xmlns:p="http://schemas.microsoft.com/office/2006/metadata/properties" xmlns:ns3="93375e1a-9e24-4d48-ba3c-7f030867ab95" xmlns:ns4="14c0e2b8-d5ff-4cb4-8eb6-8fabec297fdf" targetNamespace="http://schemas.microsoft.com/office/2006/metadata/properties" ma:root="true" ma:fieldsID="c0aa80aa7ca09ed4f002e1d900770cdb" ns3:_="" ns4:_="">
    <xsd:import namespace="93375e1a-9e24-4d48-ba3c-7f030867ab95"/>
    <xsd:import namespace="14c0e2b8-d5ff-4cb4-8eb6-8fabec297f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75e1a-9e24-4d48-ba3c-7f030867a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MediaServiceLocation" ma:index="38" nillable="true" ma:displayName="Location" ma:internalName="MediaServiceLocatio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c0e2b8-d5ff-4cb4-8eb6-8fabec297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0B529E-909B-45C1-B461-0EBD7F2032FC}">
  <ds:schemaRefs>
    <ds:schemaRef ds:uri="http://schemas.microsoft.com/office/2006/metadata/properties"/>
    <ds:schemaRef ds:uri="http://schemas.microsoft.com/office/infopath/2007/PartnerControls"/>
    <ds:schemaRef ds:uri="93375e1a-9e24-4d48-ba3c-7f030867ab95"/>
  </ds:schemaRefs>
</ds:datastoreItem>
</file>

<file path=customXml/itemProps2.xml><?xml version="1.0" encoding="utf-8"?>
<ds:datastoreItem xmlns:ds="http://schemas.openxmlformats.org/officeDocument/2006/customXml" ds:itemID="{11E77658-E804-4ABF-B54B-828EDB7B5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75e1a-9e24-4d48-ba3c-7f030867ab95"/>
    <ds:schemaRef ds:uri="14c0e2b8-d5ff-4cb4-8eb6-8fabec297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0B112B-AF5C-4EFF-A133-690A9F1CC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1630</Words>
  <Characters>9292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Emelia Tsaknis</dc:creator>
  <cp:keywords/>
  <dc:description/>
  <cp:lastModifiedBy>Wendy Mockler</cp:lastModifiedBy>
  <cp:revision>6</cp:revision>
  <dcterms:created xsi:type="dcterms:W3CDTF">2020-03-16T10:02:00Z</dcterms:created>
  <dcterms:modified xsi:type="dcterms:W3CDTF">2021-08-11T07:43:00Z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0x01010073B97A8AC3FF3048ACCE940A517EC937</vt:lpwstr>
  </property>
</Properties>
</file>